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9DF473" w14:textId="77777777" w:rsidR="00C6106C" w:rsidRPr="00C6106C" w:rsidRDefault="00C6106C" w:rsidP="00C610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</w:t>
      </w:r>
      <w:r w:rsidRPr="00C6106C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ӘЛ-ФАРАБИ АТЫНДАҒЫ ҚАЗАҚ ҰЛТТЫҚ УНИВЕРСИТЕТІ </w:t>
      </w:r>
    </w:p>
    <w:p w14:paraId="17B79E92" w14:textId="77777777" w:rsidR="00C6106C" w:rsidRPr="00C6106C" w:rsidRDefault="00C6106C" w:rsidP="00C610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7A4B02C1" w14:textId="77777777" w:rsidR="00C6106C" w:rsidRPr="00C6106C" w:rsidRDefault="00C6106C" w:rsidP="00C610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C6106C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ФИЛОСОФИЯ ЖӘНЕ САЯСАТТАНУ ФАКУЛЬТЕТІ </w:t>
      </w:r>
    </w:p>
    <w:p w14:paraId="2AB59D67" w14:textId="77777777" w:rsidR="00C6106C" w:rsidRPr="00C6106C" w:rsidRDefault="00C6106C" w:rsidP="00C610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1464327E" w14:textId="77777777" w:rsidR="00C6106C" w:rsidRPr="00C6106C" w:rsidRDefault="00C6106C" w:rsidP="00C610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C6106C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ПЕДАГОГИКА ЖӘНЕ БІЛІМ БЕРУ МЕНЕДЖМЕНТІ КАФЕДРАСЫ </w:t>
      </w:r>
    </w:p>
    <w:p w14:paraId="62F1B67B" w14:textId="77777777" w:rsidR="00C6106C" w:rsidRPr="00C6106C" w:rsidRDefault="00C6106C" w:rsidP="00C610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6DF27B0D" w14:textId="77777777" w:rsidR="00C6106C" w:rsidRPr="00C6106C" w:rsidRDefault="00C6106C" w:rsidP="00C610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0A6790EB" w14:textId="77777777" w:rsidR="00C6106C" w:rsidRPr="00C6106C" w:rsidRDefault="00C6106C" w:rsidP="00C610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422F5020" w14:textId="77777777" w:rsidR="00C6106C" w:rsidRPr="00C6106C" w:rsidRDefault="00C6106C" w:rsidP="00C610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2C21C3C7" w14:textId="77777777" w:rsidR="00C6106C" w:rsidRPr="00C6106C" w:rsidRDefault="00C6106C" w:rsidP="00C610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26606F34" w14:textId="77777777" w:rsidR="00C6106C" w:rsidRPr="00C6106C" w:rsidRDefault="00C6106C" w:rsidP="00C610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5C96E36C" w14:textId="77777777" w:rsidR="00C6106C" w:rsidRPr="00C6106C" w:rsidRDefault="00C6106C" w:rsidP="00C610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239F95A8" w14:textId="77777777" w:rsidR="00C6106C" w:rsidRPr="00C6106C" w:rsidRDefault="00C6106C" w:rsidP="00C610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3C3D0554" w14:textId="77777777" w:rsidR="00C6106C" w:rsidRPr="00C6106C" w:rsidRDefault="00C6106C" w:rsidP="00C610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0C02434E" w14:textId="77777777" w:rsidR="00C6106C" w:rsidRPr="00C6106C" w:rsidRDefault="00C6106C" w:rsidP="00C610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4DDCCE5E" w14:textId="77777777" w:rsidR="00C6106C" w:rsidRPr="00C6106C" w:rsidRDefault="00C6106C" w:rsidP="00C610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 w:rsidRPr="00C6106C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СЕМИНАР САБАҚТАРЫНА ӘДІСТЕМЕЛІК НҰСҚАУ</w:t>
      </w:r>
    </w:p>
    <w:p w14:paraId="2AE5CD7B" w14:textId="77777777" w:rsidR="00C6106C" w:rsidRPr="00C6106C" w:rsidRDefault="00C6106C" w:rsidP="00C6106C">
      <w:pPr>
        <w:autoSpaceDN w:val="0"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14:paraId="4D08BFA6" w14:textId="5BB2EB87" w:rsidR="00C6106C" w:rsidRPr="00C6106C" w:rsidRDefault="00C6106C" w:rsidP="00C6106C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C6106C">
        <w:rPr>
          <w:rFonts w:ascii="Times New Roman" w:eastAsia="Times New Roman" w:hAnsi="Times New Roman" w:cs="Times New Roman"/>
          <w:sz w:val="28"/>
          <w:szCs w:val="28"/>
          <w:lang w:val="kk-KZ"/>
        </w:rPr>
        <w:t>«</w:t>
      </w:r>
      <w:r w:rsidR="001D7472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 Мектеп</w:t>
      </w:r>
      <w:r w:rsidR="00C00A3F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 пен жоғары оқу орындары  білім беру бағдарламаларын жобалау</w:t>
      </w:r>
      <w:r w:rsidRPr="00C6106C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» ПӘНІ</w:t>
      </w:r>
    </w:p>
    <w:p w14:paraId="63AD2695" w14:textId="77777777" w:rsidR="00C6106C" w:rsidRPr="00C6106C" w:rsidRDefault="00C6106C" w:rsidP="00C6106C">
      <w:pPr>
        <w:keepNext/>
        <w:keepLines/>
        <w:autoSpaceDN w:val="0"/>
        <w:spacing w:after="0"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</w:pPr>
    </w:p>
    <w:p w14:paraId="04AE15D2" w14:textId="77777777" w:rsidR="00C6106C" w:rsidRPr="00C6106C" w:rsidRDefault="00C6106C" w:rsidP="00C6106C">
      <w:pPr>
        <w:keepNext/>
        <w:keepLines/>
        <w:autoSpaceDN w:val="0"/>
        <w:spacing w:after="0"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</w:pPr>
    </w:p>
    <w:p w14:paraId="2587DE26" w14:textId="77777777" w:rsidR="00C6106C" w:rsidRPr="00C6106C" w:rsidRDefault="00C6106C" w:rsidP="00C610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68622EDF" w14:textId="77777777" w:rsidR="00C6106C" w:rsidRPr="00C6106C" w:rsidRDefault="00C6106C" w:rsidP="00C610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19ACFD67" w14:textId="01E7689A" w:rsidR="00C6106C" w:rsidRPr="00C6106C" w:rsidRDefault="00C6106C" w:rsidP="00C6106C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C6106C">
        <w:rPr>
          <w:rFonts w:ascii="Times New Roman" w:eastAsia="Times New Roman" w:hAnsi="Times New Roman" w:cs="Times New Roman"/>
          <w:sz w:val="28"/>
          <w:szCs w:val="28"/>
          <w:lang w:val="kk-KZ"/>
        </w:rPr>
        <w:t>МАМАНДЫҚ : «</w:t>
      </w:r>
      <w:r w:rsidR="001D7472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Педагогика </w:t>
      </w:r>
      <w:r w:rsidR="00C00A3F">
        <w:rPr>
          <w:rFonts w:ascii="Times New Roman" w:eastAsia="Times New Roman" w:hAnsi="Times New Roman" w:cs="Times New Roman"/>
          <w:sz w:val="28"/>
          <w:szCs w:val="28"/>
          <w:lang w:val="kk-KZ"/>
        </w:rPr>
        <w:t>және психология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»</w:t>
      </w:r>
      <w:r w:rsidRPr="00C6106C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</w:p>
    <w:p w14:paraId="1C820A79" w14:textId="77777777" w:rsidR="00C6106C" w:rsidRPr="00C6106C" w:rsidRDefault="00C6106C" w:rsidP="00C6106C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43D88452" w14:textId="77777777" w:rsidR="00C6106C" w:rsidRPr="00C6106C" w:rsidRDefault="001D7472" w:rsidP="00C6106C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Кредит</w:t>
      </w:r>
      <w:r w:rsidR="00C6106C" w:rsidRPr="00C6106C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саны  __3___</w:t>
      </w:r>
    </w:p>
    <w:p w14:paraId="645918C0" w14:textId="77777777" w:rsidR="00C6106C" w:rsidRPr="00C6106C" w:rsidRDefault="00C6106C" w:rsidP="00C6106C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49176B38" w14:textId="77777777" w:rsidR="00C6106C" w:rsidRPr="00C6106C" w:rsidRDefault="00C6106C" w:rsidP="00C6106C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22792BA5" w14:textId="77777777" w:rsidR="00C6106C" w:rsidRPr="00C6106C" w:rsidRDefault="00C6106C" w:rsidP="00C6106C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1D8C2CCA" w14:textId="77777777" w:rsidR="00C6106C" w:rsidRPr="00C6106C" w:rsidRDefault="00C6106C" w:rsidP="00C6106C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259EFEAD" w14:textId="77777777" w:rsidR="00C6106C" w:rsidRPr="00C6106C" w:rsidRDefault="00C6106C" w:rsidP="00C6106C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5F9CFCA7" w14:textId="77777777" w:rsidR="00C6106C" w:rsidRPr="00C6106C" w:rsidRDefault="00C6106C" w:rsidP="00C6106C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24956949" w14:textId="77777777" w:rsidR="00C6106C" w:rsidRPr="00C6106C" w:rsidRDefault="00C6106C" w:rsidP="00C6106C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12F4EE76" w14:textId="77777777" w:rsidR="00C6106C" w:rsidRPr="00C6106C" w:rsidRDefault="00C6106C" w:rsidP="00C6106C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596CEFA5" w14:textId="77777777" w:rsidR="00C6106C" w:rsidRPr="00C6106C" w:rsidRDefault="00C6106C" w:rsidP="00C6106C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4332716C" w14:textId="77777777" w:rsidR="00C6106C" w:rsidRPr="00C6106C" w:rsidRDefault="00C6106C" w:rsidP="00C6106C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013605F8" w14:textId="77777777" w:rsidR="00C6106C" w:rsidRPr="00C6106C" w:rsidRDefault="00C6106C" w:rsidP="00C6106C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108FA462" w14:textId="77777777" w:rsidR="00C6106C" w:rsidRPr="00C6106C" w:rsidRDefault="00C6106C" w:rsidP="00C6106C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71A1FA4C" w14:textId="77777777" w:rsidR="00C6106C" w:rsidRDefault="00C6106C" w:rsidP="00C6106C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6E0C31E0" w14:textId="77777777" w:rsidR="00C6106C" w:rsidRDefault="00C6106C" w:rsidP="00C6106C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64E25522" w14:textId="77777777" w:rsidR="00C6106C" w:rsidRDefault="00C6106C" w:rsidP="00C6106C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592AD4B9" w14:textId="77777777" w:rsidR="00ED4363" w:rsidRPr="005971F0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1</w:t>
      </w:r>
      <w:r w:rsidRPr="005971F0">
        <w:rPr>
          <w:rFonts w:ascii="Times New Roman" w:hAnsi="Times New Roman" w:cs="Times New Roman"/>
          <w:b/>
          <w:bCs/>
          <w:sz w:val="24"/>
          <w:szCs w:val="24"/>
          <w:lang w:val="kk-KZ"/>
        </w:rPr>
        <w:t>-</w:t>
      </w: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тақырып. </w:t>
      </w:r>
      <w:r w:rsidR="001D7472" w:rsidRPr="001D7472">
        <w:rPr>
          <w:rFonts w:ascii="Times New Roman" w:hAnsi="Times New Roman" w:cs="Times New Roman"/>
          <w:b/>
          <w:sz w:val="24"/>
          <w:szCs w:val="24"/>
          <w:lang w:val="kk-KZ"/>
        </w:rPr>
        <w:t>Педагогикалық қызметтегі басқару.</w:t>
      </w:r>
    </w:p>
    <w:p w14:paraId="5B2FA4D5" w14:textId="77777777" w:rsidR="00ED4363" w:rsidRPr="004A695D" w:rsidRDefault="00ED4363" w:rsidP="004A695D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lastRenderedPageBreak/>
        <w:t xml:space="preserve">Мақсаты: </w:t>
      </w:r>
      <w:r w:rsidR="008A48C5">
        <w:rPr>
          <w:rFonts w:ascii="Times New Roman" w:hAnsi="Times New Roman" w:cs="Times New Roman"/>
          <w:sz w:val="24"/>
          <w:szCs w:val="24"/>
          <w:lang w:val="kk-KZ"/>
        </w:rPr>
        <w:t xml:space="preserve"> педагогика</w:t>
      </w:r>
      <w:r w:rsidR="001D7472">
        <w:rPr>
          <w:rFonts w:ascii="Times New Roman" w:hAnsi="Times New Roman" w:cs="Times New Roman"/>
          <w:sz w:val="24"/>
          <w:szCs w:val="24"/>
          <w:lang w:val="kk-KZ"/>
        </w:rPr>
        <w:t xml:space="preserve">лық қызметті </w:t>
      </w:r>
      <w:r w:rsidR="0094055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1D7472">
        <w:rPr>
          <w:rFonts w:ascii="Times New Roman" w:hAnsi="Times New Roman" w:cs="Times New Roman"/>
          <w:sz w:val="24"/>
          <w:szCs w:val="24"/>
          <w:lang w:val="kk-KZ"/>
        </w:rPr>
        <w:t xml:space="preserve"> басқаруда </w:t>
      </w:r>
      <w:r w:rsidR="004B24A2">
        <w:rPr>
          <w:rFonts w:ascii="Times New Roman" w:hAnsi="Times New Roman" w:cs="Times New Roman"/>
          <w:sz w:val="24"/>
          <w:szCs w:val="24"/>
          <w:lang w:val="kk-KZ"/>
        </w:rPr>
        <w:t xml:space="preserve">бірі ретінде коучингтің </w:t>
      </w:r>
      <w:r w:rsidR="0094055D" w:rsidRPr="0094055D">
        <w:rPr>
          <w:rFonts w:ascii="Times New Roman" w:hAnsi="Times New Roman" w:cs="Times New Roman"/>
          <w:sz w:val="24"/>
          <w:szCs w:val="24"/>
          <w:lang w:val="kk-KZ"/>
        </w:rPr>
        <w:t xml:space="preserve">міндеттері </w:t>
      </w:r>
      <w:r w:rsidRPr="0094055D">
        <w:rPr>
          <w:rFonts w:ascii="Times New Roman" w:hAnsi="Times New Roman" w:cs="Times New Roman"/>
          <w:sz w:val="24"/>
          <w:szCs w:val="24"/>
          <w:lang w:val="kk-KZ"/>
        </w:rPr>
        <w:t>туралы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 теориялық білімдерін практикалық тұрғыдан негіздеу.</w:t>
      </w:r>
    </w:p>
    <w:p w14:paraId="4DD3613C" w14:textId="77777777" w:rsidR="008A48C5" w:rsidRPr="008A48C5" w:rsidRDefault="00ED4363" w:rsidP="008A48C5">
      <w:pPr>
        <w:pStyle w:val="a3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8A48C5">
        <w:rPr>
          <w:rFonts w:ascii="Times New Roman" w:hAnsi="Times New Roman" w:cs="Times New Roman"/>
          <w:sz w:val="24"/>
          <w:szCs w:val="24"/>
          <w:lang w:val="kk-KZ"/>
        </w:rPr>
        <w:t>ҚР жоғары білімнің даму стратегиясы.</w:t>
      </w:r>
    </w:p>
    <w:p w14:paraId="41461D2E" w14:textId="77777777" w:rsidR="00ED4363" w:rsidRDefault="00ED4363" w:rsidP="004A695D">
      <w:pPr>
        <w:pStyle w:val="a3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8A48C5">
        <w:rPr>
          <w:rFonts w:ascii="Times New Roman" w:hAnsi="Times New Roman" w:cs="Times New Roman"/>
          <w:sz w:val="24"/>
          <w:szCs w:val="24"/>
          <w:lang w:val="kk-KZ"/>
        </w:rPr>
        <w:t xml:space="preserve">  Әлемдік білім беру аймағына кіріктірілу (интеграция)</w:t>
      </w:r>
    </w:p>
    <w:p w14:paraId="39DA3425" w14:textId="77777777" w:rsidR="00ED4363" w:rsidRPr="008A48C5" w:rsidRDefault="00ED4363" w:rsidP="004A695D">
      <w:pPr>
        <w:pStyle w:val="a3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8A48C5">
        <w:rPr>
          <w:rFonts w:ascii="Times New Roman" w:hAnsi="Times New Roman" w:cs="Times New Roman"/>
          <w:sz w:val="24"/>
          <w:szCs w:val="24"/>
          <w:lang w:val="kk-KZ"/>
        </w:rPr>
        <w:t xml:space="preserve"> Білім берудің жаңа парадигмасы.Үздіксіз білім беру тұжырымдамасы.</w:t>
      </w:r>
    </w:p>
    <w:p w14:paraId="030F3F65" w14:textId="77777777" w:rsidR="00ED4363" w:rsidRPr="004A695D" w:rsidRDefault="00ED4363" w:rsidP="004A695D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</w:rPr>
        <w:t>Сабақ  түрі – пресс-конференция</w:t>
      </w:r>
    </w:p>
    <w:p w14:paraId="7AFFB1E5" w14:textId="77777777" w:rsidR="00ED4363" w:rsidRPr="004A695D" w:rsidRDefault="00ED4363" w:rsidP="004A695D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Әдістемелік нұсқау</w:t>
      </w: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: 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әрбір магистрант әр сұрақ бойынша ой-пікірлерін қағаз бетіне түсіріп, қысқаша сөйлейді. (Әрбір студентке 3-4 минут). Сөз соңында барлығы ортақ бір пікірге келіп, сұрақтар бойынша жалпы сабақ бойынша тұжырым жасап, ұсыныстар жасайды. </w:t>
      </w: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ab/>
      </w:r>
    </w:p>
    <w:p w14:paraId="3E58A4D7" w14:textId="77777777" w:rsidR="0033143B" w:rsidRDefault="00ED4363" w:rsidP="0033143B">
      <w:pPr>
        <w:spacing w:after="0" w:line="240" w:lineRule="auto"/>
        <w:ind w:left="720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Ұсынылатын әдебиеттер:</w:t>
      </w:r>
    </w:p>
    <w:p w14:paraId="69B8A63E" w14:textId="77777777" w:rsidR="0033143B" w:rsidRPr="00BC2D91" w:rsidRDefault="0033143B" w:rsidP="0033143B">
      <w:pPr>
        <w:numPr>
          <w:ilvl w:val="0"/>
          <w:numId w:val="19"/>
        </w:numPr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BC2D91">
        <w:rPr>
          <w:rFonts w:ascii="Times New Roman" w:hAnsi="Times New Roman" w:cs="Times New Roman"/>
          <w:bCs/>
          <w:sz w:val="24"/>
          <w:szCs w:val="24"/>
        </w:rPr>
        <w:t xml:space="preserve">Коучинг: руководство для тренера и менеджера </w:t>
      </w:r>
      <w:r w:rsidRPr="00BC2D91">
        <w:rPr>
          <w:rFonts w:ascii="Times New Roman" w:hAnsi="Times New Roman" w:cs="Times New Roman"/>
          <w:sz w:val="24"/>
          <w:szCs w:val="24"/>
        </w:rPr>
        <w:t xml:space="preserve">/ С. Торп, </w:t>
      </w:r>
      <w:r w:rsidRPr="00BC2D91">
        <w:rPr>
          <w:rFonts w:ascii="Times New Roman" w:hAnsi="Times New Roman" w:cs="Times New Roman"/>
          <w:spacing w:val="-1"/>
          <w:sz w:val="24"/>
          <w:szCs w:val="24"/>
        </w:rPr>
        <w:t xml:space="preserve">Дж. Клиффорд. - СПб.: Питер, 2004. </w:t>
      </w:r>
    </w:p>
    <w:p w14:paraId="6BCE8611" w14:textId="77777777" w:rsidR="0033143B" w:rsidRPr="00BC2D91" w:rsidRDefault="0033143B" w:rsidP="0033143B">
      <w:pPr>
        <w:numPr>
          <w:ilvl w:val="0"/>
          <w:numId w:val="19"/>
        </w:numPr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BC2D91">
        <w:rPr>
          <w:rFonts w:ascii="Times New Roman" w:hAnsi="Times New Roman" w:cs="Times New Roman"/>
          <w:bCs/>
          <w:spacing w:val="-3"/>
          <w:sz w:val="24"/>
          <w:szCs w:val="24"/>
        </w:rPr>
        <w:t xml:space="preserve">Максимов В. Е. </w:t>
      </w:r>
      <w:r w:rsidRPr="00BC2D91">
        <w:rPr>
          <w:rFonts w:ascii="Times New Roman" w:hAnsi="Times New Roman" w:cs="Times New Roman"/>
          <w:sz w:val="24"/>
          <w:szCs w:val="24"/>
        </w:rPr>
        <w:t xml:space="preserve">Коучинг от А до Я. Возможно все. -СПб.: Издательство «Речь», 2004. </w:t>
      </w:r>
    </w:p>
    <w:p w14:paraId="6CFA2971" w14:textId="77777777" w:rsidR="0033143B" w:rsidRPr="0033143B" w:rsidRDefault="0033143B" w:rsidP="0033143B">
      <w:pPr>
        <w:numPr>
          <w:ilvl w:val="0"/>
          <w:numId w:val="19"/>
        </w:numPr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73550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kk-KZ"/>
        </w:rPr>
        <w:t>Таубаева Ш</w:t>
      </w:r>
      <w:r w:rsidRPr="0073550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.Т. Методология и методы педагогических исследований: учеб. пособие - Алматы : Қазақ ун-ті, 2015. – 213</w:t>
      </w:r>
      <w:r w:rsidRPr="0073550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kk-KZ"/>
        </w:rPr>
        <w:t xml:space="preserve"> с.</w:t>
      </w:r>
    </w:p>
    <w:p w14:paraId="5414CA36" w14:textId="77777777" w:rsidR="0033143B" w:rsidRPr="0033143B" w:rsidRDefault="0033143B" w:rsidP="0033143B">
      <w:pPr>
        <w:numPr>
          <w:ilvl w:val="0"/>
          <w:numId w:val="19"/>
        </w:numPr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kk-KZ"/>
        </w:rPr>
        <w:t>Молдасан К.Ш. Төлешова У.Б. Білім берудегі коучинг, КазҰУ,-2020</w:t>
      </w:r>
    </w:p>
    <w:p w14:paraId="3C9E64B1" w14:textId="77777777"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389A36F" w14:textId="77777777" w:rsidR="008A48C5" w:rsidRPr="001D7472" w:rsidRDefault="00ED4363" w:rsidP="004A695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sz w:val="24"/>
          <w:szCs w:val="24"/>
          <w:lang w:val="kk-KZ"/>
        </w:rPr>
        <w:t>2</w:t>
      </w:r>
      <w:r w:rsidRPr="004A695D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тақырып.</w:t>
      </w:r>
      <w:r w:rsidR="008A48C5" w:rsidRPr="001E5799">
        <w:rPr>
          <w:rFonts w:ascii="Times New Roman" w:hAnsi="Times New Roman" w:cs="Times New Roman"/>
          <w:b/>
          <w:lang w:val="kk-KZ"/>
        </w:rPr>
        <w:t>.</w:t>
      </w:r>
      <w:r w:rsidR="0094055D" w:rsidRPr="0094055D">
        <w:rPr>
          <w:rFonts w:ascii="Calibri" w:eastAsia="Times New Roman" w:hAnsi="Calibri" w:cs="Times New Roman"/>
          <w:lang w:val="kk-KZ"/>
        </w:rPr>
        <w:t xml:space="preserve"> </w:t>
      </w:r>
      <w:r w:rsidR="001D7472" w:rsidRPr="001D7472">
        <w:rPr>
          <w:rFonts w:ascii="Times New Roman" w:hAnsi="Times New Roman" w:cs="Times New Roman"/>
          <w:b/>
          <w:bCs/>
          <w:sz w:val="24"/>
          <w:szCs w:val="24"/>
          <w:lang w:val="kk-KZ"/>
        </w:rPr>
        <w:t>Білім  берудегі заңнамалық құжаттарды талдау.</w:t>
      </w:r>
    </w:p>
    <w:p w14:paraId="724F9796" w14:textId="77777777"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Мақсаты: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94055D" w:rsidRPr="0094055D">
        <w:rPr>
          <w:lang w:val="kk-KZ"/>
        </w:rPr>
        <w:t xml:space="preserve"> </w:t>
      </w:r>
      <w:r w:rsidR="004B24A2">
        <w:rPr>
          <w:rFonts w:ascii="Times New Roman" w:hAnsi="Times New Roman" w:cs="Times New Roman"/>
          <w:lang w:val="kk-KZ"/>
        </w:rPr>
        <w:t xml:space="preserve"> Басқару  </w:t>
      </w:r>
      <w:r w:rsidR="0094055D">
        <w:rPr>
          <w:rFonts w:ascii="Times New Roman" w:hAnsi="Times New Roman" w:cs="Times New Roman"/>
          <w:lang w:val="kk-KZ"/>
        </w:rPr>
        <w:t>мазмұнын ашу.</w:t>
      </w:r>
      <w:r w:rsidR="0094055D">
        <w:rPr>
          <w:lang w:val="kk-KZ"/>
        </w:rPr>
        <w:t xml:space="preserve">  </w:t>
      </w:r>
      <w:r w:rsidR="0094055D" w:rsidRPr="0094055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 Қазақстан Республикасындағы білім беруді басқару құжаттары негізінде білім берудегі өзгешеліктер.</w:t>
      </w:r>
    </w:p>
    <w:p w14:paraId="72775385" w14:textId="77777777" w:rsidR="0012076B" w:rsidRPr="004A695D" w:rsidRDefault="0012076B" w:rsidP="004A695D">
      <w:pPr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="004A695D">
        <w:rPr>
          <w:rFonts w:ascii="Times New Roman" w:hAnsi="Times New Roman" w:cs="Times New Roman"/>
          <w:sz w:val="24"/>
          <w:szCs w:val="24"/>
          <w:lang w:val="kk-KZ"/>
        </w:rPr>
        <w:t>С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>туденттердің өзіндік жұмыстарын орындатуға нұсқаулар жасауға үйрету.</w:t>
      </w:r>
    </w:p>
    <w:p w14:paraId="66CC033C" w14:textId="77777777" w:rsidR="0012076B" w:rsidRPr="004A695D" w:rsidRDefault="00A67607" w:rsidP="00A6760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</w:t>
      </w:r>
      <w:r w:rsidR="0012076B"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Студенттердің өзіндік жұмысы кредиттік технология жағдайында негізгі оқу формасы. </w:t>
      </w:r>
    </w:p>
    <w:p w14:paraId="3BA5009F" w14:textId="77777777" w:rsidR="0012076B" w:rsidRPr="00A67607" w:rsidRDefault="0012076B" w:rsidP="00A6760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 Студенттердің өзіндік жұмыстарын ұйымдастыруға қойылатын талаптар. Ұйымдастыру технологиясы.</w:t>
      </w:r>
    </w:p>
    <w:p w14:paraId="441595D9" w14:textId="77777777" w:rsidR="0012076B" w:rsidRPr="004A695D" w:rsidRDefault="0012076B" w:rsidP="004A695D">
      <w:pPr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 түрі – шығармашылық жұмыс.</w:t>
      </w:r>
    </w:p>
    <w:p w14:paraId="0B22879E" w14:textId="77777777" w:rsidR="0012076B" w:rsidRPr="004A695D" w:rsidRDefault="0012076B" w:rsidP="004A695D">
      <w:pPr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Әдістемелік нұсқау:  студенттерге өзіндік жұмыстардың тапсырмаларын жасауға дағдыланады. </w:t>
      </w:r>
    </w:p>
    <w:p w14:paraId="46B96D73" w14:textId="77777777" w:rsidR="0012076B" w:rsidRPr="004A695D" w:rsidRDefault="0012076B" w:rsidP="004A695D">
      <w:pPr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Ұсынылатын әдебиеттер: </w:t>
      </w:r>
    </w:p>
    <w:p w14:paraId="52A89F55" w14:textId="77777777"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1. Основы кредитной системы обучения в Казахстане. Алматы Қазақ Университеті, 2004.- 198с.</w:t>
      </w:r>
    </w:p>
    <w:p w14:paraId="29F54F74" w14:textId="77777777"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2. Педагогика и психология высшей школы: Учебное пособие.-Ростов на Дону:Феникс,2002.-544 с. </w:t>
      </w:r>
    </w:p>
    <w:p w14:paraId="42F5EB3C" w14:textId="77777777" w:rsidR="0033143B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3. МынбаеваА.К. Педагогика высшей школы: раздаточный дидактический материал (схемы,</w:t>
      </w:r>
      <w:r w:rsidR="0033143B">
        <w:rPr>
          <w:rFonts w:ascii="Times New Roman" w:hAnsi="Times New Roman" w:cs="Times New Roman"/>
          <w:sz w:val="24"/>
          <w:szCs w:val="24"/>
          <w:lang w:val="kk-KZ"/>
        </w:rPr>
        <w:t xml:space="preserve"> информация, тезисы).-Алматы.</w:t>
      </w:r>
    </w:p>
    <w:p w14:paraId="6F4E2B52" w14:textId="77777777" w:rsidR="0033143B" w:rsidRPr="00A67607" w:rsidRDefault="0033143B" w:rsidP="00A67607">
      <w:pPr>
        <w:pStyle w:val="a3"/>
        <w:numPr>
          <w:ilvl w:val="0"/>
          <w:numId w:val="30"/>
        </w:numPr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pacing w:val="-1"/>
          <w:sz w:val="24"/>
          <w:szCs w:val="24"/>
          <w:lang w:val="kk-KZ"/>
        </w:rPr>
      </w:pPr>
      <w:r w:rsidRPr="00A6760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kk-KZ"/>
        </w:rPr>
        <w:t>Молдасан К.Ш. Төлешов</w:t>
      </w:r>
      <w:r w:rsidR="00681A5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kk-KZ"/>
        </w:rPr>
        <w:t>а У.Б. Білім берудегі коучинг, Қ</w:t>
      </w:r>
      <w:r w:rsidRPr="00A6760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kk-KZ"/>
        </w:rPr>
        <w:t>азҰУ,-2020</w:t>
      </w:r>
    </w:p>
    <w:p w14:paraId="24E0D06B" w14:textId="77777777" w:rsidR="00BB4C4C" w:rsidRPr="0033143B" w:rsidRDefault="00BB4C4C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5FA85470" w14:textId="77777777" w:rsidR="004B24A2" w:rsidRDefault="00ED4363" w:rsidP="004A695D">
      <w:pPr>
        <w:spacing w:after="0" w:line="240" w:lineRule="auto"/>
        <w:rPr>
          <w:rFonts w:ascii="Times New Roman" w:eastAsia="Times New Roman" w:hAnsi="Times New Roman" w:cs="Times New Roman"/>
          <w:b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3 </w:t>
      </w:r>
      <w:r w:rsidRPr="005971F0">
        <w:rPr>
          <w:rFonts w:ascii="Times New Roman" w:hAnsi="Times New Roman" w:cs="Times New Roman"/>
          <w:b/>
          <w:bCs/>
          <w:sz w:val="24"/>
          <w:szCs w:val="24"/>
          <w:lang w:val="kk-KZ"/>
        </w:rPr>
        <w:t>-</w:t>
      </w: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тақырып. </w:t>
      </w:r>
      <w:r w:rsidR="001D7472" w:rsidRPr="001D7472">
        <w:rPr>
          <w:rFonts w:ascii="Times New Roman" w:hAnsi="Times New Roman" w:cs="Times New Roman"/>
          <w:b/>
          <w:sz w:val="24"/>
          <w:szCs w:val="24"/>
          <w:lang w:val="kk-KZ"/>
        </w:rPr>
        <w:t>Мектеп жарғысы, оқу жоспарлары мен бағдарламалары.</w:t>
      </w:r>
    </w:p>
    <w:p w14:paraId="57BC3609" w14:textId="77777777" w:rsidR="001D7472" w:rsidRDefault="00ED4363" w:rsidP="004A695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Мақсаты: </w:t>
      </w:r>
      <w:r w:rsidR="001D7472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Оқу бағдарламаларын талдау.</w:t>
      </w:r>
    </w:p>
    <w:p w14:paraId="6A71DFF1" w14:textId="77777777"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1. </w:t>
      </w:r>
      <w:r w:rsidR="0094055D" w:rsidRPr="0094055D">
        <w:rPr>
          <w:rFonts w:ascii="Times New Roman" w:eastAsia="Times New Roman" w:hAnsi="Times New Roman" w:cs="Times New Roman"/>
          <w:lang w:val="kk-KZ"/>
        </w:rPr>
        <w:t xml:space="preserve">Білім беру мазмұнын </w:t>
      </w:r>
      <w:r w:rsidR="004B24A2">
        <w:rPr>
          <w:rFonts w:ascii="Times New Roman" w:eastAsia="Times New Roman" w:hAnsi="Times New Roman" w:cs="Times New Roman"/>
          <w:lang w:val="kk-KZ"/>
        </w:rPr>
        <w:t xml:space="preserve"> зерттеу </w:t>
      </w:r>
      <w:r w:rsidR="0094055D" w:rsidRPr="0094055D">
        <w:rPr>
          <w:rFonts w:ascii="Times New Roman" w:hAnsi="Times New Roman" w:cs="Times New Roman"/>
          <w:sz w:val="24"/>
          <w:szCs w:val="24"/>
          <w:lang w:val="kk-KZ"/>
        </w:rPr>
        <w:t>ұғымына түсінік беру</w:t>
      </w:r>
      <w:r w:rsidRPr="0094055D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 Студенттерді философиялық-дүниетанымдық тұрғыдан даярлау. </w:t>
      </w:r>
    </w:p>
    <w:p w14:paraId="2DA9173D" w14:textId="77777777" w:rsidR="00ED4363" w:rsidRPr="004A695D" w:rsidRDefault="008A48C5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</w:t>
      </w:r>
      <w:r w:rsidR="00ED4363"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. Кәсіби компетенттік ұғымына түсінік. </w:t>
      </w:r>
    </w:p>
    <w:p w14:paraId="4AED4E36" w14:textId="77777777" w:rsidR="00ED4363" w:rsidRPr="004A695D" w:rsidRDefault="008A48C5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3</w:t>
      </w:r>
      <w:r w:rsidR="00ED4363"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. Әдіснамалық мәдениет. </w:t>
      </w:r>
    </w:p>
    <w:p w14:paraId="0CDE394C" w14:textId="77777777" w:rsidR="00ED4363" w:rsidRPr="004A695D" w:rsidRDefault="00ED4363" w:rsidP="004A695D">
      <w:pPr>
        <w:numPr>
          <w:ilvl w:val="0"/>
          <w:numId w:val="2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 түрі- кіші топпен жұмыс</w:t>
      </w:r>
    </w:p>
    <w:p w14:paraId="4448DD9E" w14:textId="77777777" w:rsidR="00ED4363" w:rsidRPr="004A695D" w:rsidRDefault="00ED4363" w:rsidP="004A695D">
      <w:pPr>
        <w:numPr>
          <w:ilvl w:val="0"/>
          <w:numId w:val="2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Әдістемелік нұсқау: топ кіші (4-5адам) топтарға бөлініп, сұрақтар негізінде болашақ жоғары мектеп оқытушысының моделін құрастырады. 10 минут, содан кейін әрбір топ өздерінің құрастырған модельдерін қорғайды. Соңында, барлығы бірігіп, ортақ модель құрастырады. </w:t>
      </w:r>
    </w:p>
    <w:p w14:paraId="3A6ADB67" w14:textId="77777777"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306FD290" w14:textId="77777777"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Ұсынылатын әдебиеттер: </w:t>
      </w:r>
    </w:p>
    <w:p w14:paraId="4CEDB77A" w14:textId="77777777"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</w:rPr>
        <w:lastRenderedPageBreak/>
        <w:t>1.Леденов В.В. Основы научных исследований: Тексты лекций. –Тамбов, 1994.</w:t>
      </w:r>
    </w:p>
    <w:p w14:paraId="56A4A301" w14:textId="77777777" w:rsidR="00ED4363" w:rsidRPr="004A695D" w:rsidRDefault="001E5799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ED4363" w:rsidRPr="004A695D">
        <w:rPr>
          <w:rFonts w:ascii="Times New Roman" w:hAnsi="Times New Roman" w:cs="Times New Roman"/>
          <w:sz w:val="24"/>
          <w:szCs w:val="24"/>
        </w:rPr>
        <w:t>.Концепция университетского образования –Алматы, 1994.</w:t>
      </w:r>
    </w:p>
    <w:p w14:paraId="050E357C" w14:textId="77777777" w:rsidR="00ED4363" w:rsidRPr="004A695D" w:rsidRDefault="001E5799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4</w:t>
      </w:r>
      <w:r w:rsidR="00ED4363"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 w:rsidR="00ED4363" w:rsidRPr="004A695D">
        <w:rPr>
          <w:rFonts w:ascii="Times New Roman" w:hAnsi="Times New Roman" w:cs="Times New Roman"/>
          <w:sz w:val="24"/>
          <w:szCs w:val="24"/>
        </w:rPr>
        <w:t>Исаева З.А. Подготовка студентов университета к научно-исследовательской работе по педагогике: Метод. реком. КазГУ им.аль-Фараби-1996.-25 с.</w:t>
      </w:r>
    </w:p>
    <w:p w14:paraId="0D267A8A" w14:textId="77777777"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1837C538" w14:textId="77777777" w:rsidR="0094055D" w:rsidRDefault="00ED4363" w:rsidP="004A695D">
      <w:pPr>
        <w:spacing w:after="0" w:line="240" w:lineRule="auto"/>
        <w:rPr>
          <w:b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4- тақырып. </w:t>
      </w:r>
      <w:r w:rsidR="00402808" w:rsidRPr="004B24A2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: </w:t>
      </w:r>
      <w:r w:rsidR="004B24A2" w:rsidRPr="004B24A2">
        <w:rPr>
          <w:rFonts w:ascii="Times New Roman" w:hAnsi="Times New Roman" w:cs="Times New Roman"/>
          <w:b/>
          <w:sz w:val="24"/>
          <w:szCs w:val="24"/>
          <w:lang w:val="kk-KZ"/>
        </w:rPr>
        <w:t>Мектептегі білім беру процесін басқарудың технологиясын құрастырудың</w:t>
      </w:r>
      <w:r w:rsidR="004B24A2" w:rsidRPr="00030CA0">
        <w:rPr>
          <w:lang w:val="kk-KZ"/>
        </w:rPr>
        <w:t xml:space="preserve"> </w:t>
      </w:r>
      <w:r w:rsidR="004B24A2" w:rsidRPr="004B24A2">
        <w:rPr>
          <w:rFonts w:ascii="Times New Roman" w:hAnsi="Times New Roman" w:cs="Times New Roman"/>
          <w:b/>
          <w:sz w:val="24"/>
          <w:szCs w:val="24"/>
          <w:lang w:val="kk-KZ"/>
        </w:rPr>
        <w:t>негіздері</w:t>
      </w:r>
      <w:r w:rsidR="004B24A2" w:rsidRPr="00030CA0">
        <w:rPr>
          <w:lang w:val="kk-KZ"/>
        </w:rPr>
        <w:t>.</w:t>
      </w:r>
    </w:p>
    <w:p w14:paraId="2E95BAF4" w14:textId="77777777"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Мақсаты: </w:t>
      </w:r>
      <w:r w:rsidR="004B24A2" w:rsidRPr="004B24A2">
        <w:rPr>
          <w:rFonts w:ascii="Times New Roman" w:hAnsi="Times New Roman" w:cs="Times New Roman"/>
          <w:b/>
          <w:sz w:val="24"/>
          <w:szCs w:val="24"/>
          <w:lang w:val="kk-KZ"/>
        </w:rPr>
        <w:t xml:space="preserve">Мектептегі білім беру процесін басқарудың технологиясын </w:t>
      </w:r>
      <w:r w:rsidRPr="0094055D">
        <w:rPr>
          <w:rFonts w:ascii="Times New Roman" w:hAnsi="Times New Roman" w:cs="Times New Roman"/>
          <w:b/>
          <w:sz w:val="24"/>
          <w:szCs w:val="24"/>
          <w:lang w:val="kk-KZ"/>
        </w:rPr>
        <w:t>ұйымдастырудың түрлерін іске асыру.</w:t>
      </w:r>
    </w:p>
    <w:p w14:paraId="4131F2AA" w14:textId="77777777"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1. </w:t>
      </w:r>
      <w:r w:rsidR="00402808">
        <w:rPr>
          <w:rFonts w:ascii="Times New Roman" w:hAnsi="Times New Roman" w:cs="Times New Roman"/>
          <w:sz w:val="24"/>
          <w:szCs w:val="24"/>
          <w:lang w:val="kk-KZ"/>
        </w:rPr>
        <w:t xml:space="preserve"> Белсенді оқыту әдісін талдау.</w:t>
      </w:r>
    </w:p>
    <w:p w14:paraId="34373D4C" w14:textId="77777777"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2.  практикалық және лабораториялық сабақтар, оны жүргізудің тәсілдері.</w:t>
      </w:r>
    </w:p>
    <w:p w14:paraId="463768C5" w14:textId="77777777" w:rsidR="00ED4363" w:rsidRPr="004A695D" w:rsidRDefault="00ED4363" w:rsidP="004A695D">
      <w:pPr>
        <w:numPr>
          <w:ilvl w:val="0"/>
          <w:numId w:val="3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 түрі- іскерлік ойын</w:t>
      </w:r>
    </w:p>
    <w:p w14:paraId="56BB3770" w14:textId="77777777" w:rsidR="00ED4363" w:rsidRPr="004A695D" w:rsidRDefault="00ED4363" w:rsidP="004A695D">
      <w:pPr>
        <w:numPr>
          <w:ilvl w:val="0"/>
          <w:numId w:val="3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Әдістемелік нұсқау: Берілген сұрақ көлемінде 5-7 минутқа дәріс құрастырып, оқытушы ретінде баяндайды. Оқытушылық қызметке ену процесі іске асырылады. Семинар сабағын өткізудің жобасын жасайды. </w:t>
      </w:r>
    </w:p>
    <w:p w14:paraId="674AB6C6" w14:textId="77777777"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Ұсынылатын әдебиеттер: </w:t>
      </w:r>
    </w:p>
    <w:p w14:paraId="3852CA22" w14:textId="77777777" w:rsidR="004B24A2" w:rsidRPr="004B24A2" w:rsidRDefault="00ED4363" w:rsidP="004B24A2">
      <w:pPr>
        <w:numPr>
          <w:ilvl w:val="0"/>
          <w:numId w:val="2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1 </w:t>
      </w:r>
      <w:r w:rsidR="004B24A2" w:rsidRPr="00BC2D91">
        <w:rPr>
          <w:rFonts w:ascii="Times New Roman" w:hAnsi="Times New Roman" w:cs="Times New Roman"/>
          <w:iCs/>
          <w:sz w:val="24"/>
          <w:szCs w:val="24"/>
          <w:lang w:val="kk-KZ"/>
        </w:rPr>
        <w:t xml:space="preserve">Стар Дж. </w:t>
      </w:r>
      <w:r w:rsidR="004B24A2" w:rsidRPr="00BC2D91">
        <w:rPr>
          <w:rFonts w:ascii="Times New Roman" w:eastAsia="Times New Roman" w:hAnsi="Times New Roman" w:cs="Times New Roman"/>
          <w:sz w:val="24"/>
          <w:szCs w:val="24"/>
        </w:rPr>
        <w:t>Великолепный коучинг: как стать блестящим коучем на своем рабочем месте. -СПб.: ИГ «Весь», 2011.</w:t>
      </w:r>
      <w:r w:rsidR="004B24A2" w:rsidRPr="00BC2D91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5B214C06" w14:textId="77777777" w:rsidR="00ED4363" w:rsidRPr="004B24A2" w:rsidRDefault="00ED4363" w:rsidP="004A695D">
      <w:pPr>
        <w:numPr>
          <w:ilvl w:val="0"/>
          <w:numId w:val="2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24A2">
        <w:rPr>
          <w:rFonts w:ascii="Times New Roman" w:hAnsi="Times New Roman" w:cs="Times New Roman"/>
          <w:sz w:val="24"/>
          <w:szCs w:val="24"/>
          <w:lang w:val="kk-KZ"/>
        </w:rPr>
        <w:t xml:space="preserve"> Баширова Ж.Р. Развитие университетского образования в аспекте подготовки преподавателя высшей школы. Монография. –Алматы: АГУ им.Абая, 2003. -160 с.</w:t>
      </w:r>
    </w:p>
    <w:p w14:paraId="276E5B92" w14:textId="77777777" w:rsidR="004A695D" w:rsidRPr="004A695D" w:rsidRDefault="004A695D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4FBBBE43" w14:textId="77777777" w:rsidR="004B24A2" w:rsidRDefault="00ED4363" w:rsidP="00402808">
      <w:pPr>
        <w:spacing w:after="0" w:line="240" w:lineRule="auto"/>
        <w:rPr>
          <w:rFonts w:ascii="Calibri" w:eastAsia="Times New Roman" w:hAnsi="Calibri" w:cs="Times New Roman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5- тақырып.</w:t>
      </w:r>
      <w:r w:rsidR="00402808" w:rsidRPr="00402808">
        <w:rPr>
          <w:rFonts w:ascii="Times New Roman" w:hAnsi="Times New Roman" w:cs="Times New Roman"/>
          <w:lang w:val="kk-KZ"/>
        </w:rPr>
        <w:t xml:space="preserve"> </w:t>
      </w:r>
      <w:r w:rsidR="001D7472" w:rsidRPr="001D7472">
        <w:rPr>
          <w:rFonts w:ascii="Times New Roman" w:hAnsi="Times New Roman" w:cs="Times New Roman"/>
          <w:b/>
          <w:sz w:val="24"/>
          <w:szCs w:val="24"/>
          <w:lang w:val="kk-KZ"/>
        </w:rPr>
        <w:t>Мектепті басқарудағы жаңашылдық.</w:t>
      </w:r>
    </w:p>
    <w:p w14:paraId="707F0274" w14:textId="77777777" w:rsidR="0012076B" w:rsidRPr="004A695D" w:rsidRDefault="0012076B" w:rsidP="0040280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945C9B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Мақсаты: </w:t>
      </w:r>
      <w:r w:rsidR="001E5799" w:rsidRPr="001E5799">
        <w:rPr>
          <w:rFonts w:ascii="Times New Roman" w:hAnsi="Times New Roman" w:cs="Times New Roman"/>
          <w:sz w:val="24"/>
          <w:szCs w:val="24"/>
          <w:lang w:val="kk-KZ"/>
        </w:rPr>
        <w:t xml:space="preserve"> Студенттерге </w:t>
      </w:r>
      <w:r w:rsidR="0033143B">
        <w:rPr>
          <w:sz w:val="24"/>
          <w:szCs w:val="24"/>
          <w:lang w:val="kk-KZ"/>
        </w:rPr>
        <w:t>ұ</w:t>
      </w:r>
      <w:r w:rsidR="0033143B" w:rsidRPr="00BC2D91">
        <w:rPr>
          <w:sz w:val="24"/>
          <w:szCs w:val="24"/>
          <w:lang w:val="kk-KZ"/>
        </w:rPr>
        <w:t>йымдастырушылық  коучингтің  негіздері</w:t>
      </w:r>
      <w:r w:rsidR="0033143B">
        <w:rPr>
          <w:sz w:val="24"/>
          <w:szCs w:val="24"/>
          <w:lang w:val="kk-KZ" w:eastAsia="ko-KR"/>
        </w:rPr>
        <w:t xml:space="preserve">н </w:t>
      </w:r>
      <w:r w:rsidRPr="001E5799">
        <w:rPr>
          <w:rFonts w:ascii="Times New Roman" w:hAnsi="Times New Roman" w:cs="Times New Roman"/>
          <w:sz w:val="24"/>
          <w:szCs w:val="24"/>
          <w:lang w:val="kk-KZ"/>
        </w:rPr>
        <w:t xml:space="preserve">практикалық тұрғыдан үйрету. </w:t>
      </w:r>
    </w:p>
    <w:p w14:paraId="538E0E7B" w14:textId="77777777"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1.  Пән бойынша оқу жұмыс жоспары және  силлабус. </w:t>
      </w:r>
    </w:p>
    <w:p w14:paraId="0BCE65B8" w14:textId="77777777"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</w:rPr>
        <w:t>2. Пән бойынша таратылатын белсенді материалдар.</w:t>
      </w:r>
    </w:p>
    <w:p w14:paraId="0820FFF1" w14:textId="77777777"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</w:rPr>
        <w:t>3. Оқу әдістемелік кешенді құрастыру технологиясы: жұмыс бағдарламасына қойылатын талаптар, дәріс, семинар, лабораториялық жіне т.б. сабақтарға бағдарлама құрастыру ерекшеліктері.</w:t>
      </w:r>
    </w:p>
    <w:p w14:paraId="75076796" w14:textId="77777777" w:rsidR="0012076B" w:rsidRPr="004A695D" w:rsidRDefault="0012076B" w:rsidP="004A695D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 түрі – ғылыми-шығармашылық жұмыс.</w:t>
      </w:r>
    </w:p>
    <w:p w14:paraId="381DD7AF" w14:textId="77777777" w:rsidR="0012076B" w:rsidRPr="004A695D" w:rsidRDefault="0012076B" w:rsidP="004A695D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Әдістемелік нұсқау: Тәжірибе бойынша жүргізіп жатқан пәндері бойынша 1 кредит көлемінде ОӘК құрастыру. Берілген нұсқауларды басшылыққа алу. </w:t>
      </w:r>
    </w:p>
    <w:p w14:paraId="6BE82784" w14:textId="77777777" w:rsidR="0012076B" w:rsidRPr="004A695D" w:rsidRDefault="0012076B" w:rsidP="004A695D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Ұсынылатын әдебиеттер: </w:t>
      </w:r>
    </w:p>
    <w:p w14:paraId="4440F614" w14:textId="77777777"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1. Колеченко А.К. Энциклопедия педагогических технологий: Пособие для преподавателей.-СПб.:КАРО,2002.-368 с.</w:t>
      </w:r>
    </w:p>
    <w:p w14:paraId="0B2D3250" w14:textId="77777777" w:rsidR="0012076B" w:rsidRPr="004A695D" w:rsidRDefault="0033143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</w:t>
      </w:r>
      <w:r w:rsidR="0012076B"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. Педагогика и психология высшей школы: Учебное пособие.-Ростов на Дону:Феникс,2002.-544 с. </w:t>
      </w:r>
    </w:p>
    <w:p w14:paraId="5FEFE0C1" w14:textId="77777777" w:rsidR="0012076B" w:rsidRPr="004A695D" w:rsidRDefault="0033143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3</w:t>
      </w:r>
      <w:r w:rsidR="0012076B" w:rsidRPr="004A695D">
        <w:rPr>
          <w:rFonts w:ascii="Times New Roman" w:hAnsi="Times New Roman" w:cs="Times New Roman"/>
          <w:sz w:val="24"/>
          <w:szCs w:val="24"/>
          <w:lang w:val="kk-KZ"/>
        </w:rPr>
        <w:t>. МынбаеваА.К. Педагогика высшей школы: раздаточный дидактический материал(схемы, информация, тезисы).-Алматы, .-</w:t>
      </w:r>
    </w:p>
    <w:p w14:paraId="108E4713" w14:textId="77777777"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3D495A27" w14:textId="77777777" w:rsidR="001D7472" w:rsidRPr="001D7472" w:rsidRDefault="00ED4363" w:rsidP="001D7472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6-тақырып. </w:t>
      </w:r>
      <w:r w:rsidR="00945C9B">
        <w:rPr>
          <w:rFonts w:ascii="Times New Roman" w:eastAsia="Times New Roman" w:hAnsi="Times New Roman" w:cs="Times New Roman"/>
          <w:b/>
          <w:lang w:val="kk-KZ"/>
        </w:rPr>
        <w:t xml:space="preserve">: </w:t>
      </w:r>
      <w:r w:rsidR="001D7472" w:rsidRPr="001D7472">
        <w:rPr>
          <w:rFonts w:ascii="Times New Roman" w:hAnsi="Times New Roman" w:cs="Times New Roman"/>
          <w:b/>
          <w:sz w:val="24"/>
          <w:szCs w:val="24"/>
          <w:lang w:val="kk-KZ"/>
        </w:rPr>
        <w:t>Мектепті басқаруды ұйымдастырудың негізгі формасы.</w:t>
      </w:r>
    </w:p>
    <w:p w14:paraId="42145120" w14:textId="77777777" w:rsidR="00ED4363" w:rsidRPr="004A695D" w:rsidRDefault="00945C9B" w:rsidP="001D7472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kk-KZ"/>
        </w:rPr>
      </w:pPr>
      <w:r w:rsidRPr="00B560E0">
        <w:rPr>
          <w:rFonts w:ascii="Times New Roman" w:hAnsi="Times New Roman" w:cs="Times New Roman"/>
          <w:lang w:val="kk-KZ"/>
        </w:rPr>
        <w:t xml:space="preserve"> </w:t>
      </w:r>
      <w:r w:rsidR="00ED4363" w:rsidRPr="00681A5F">
        <w:rPr>
          <w:rFonts w:ascii="Times New Roman" w:hAnsi="Times New Roman" w:cs="Times New Roman"/>
          <w:b/>
          <w:bCs/>
          <w:sz w:val="24"/>
          <w:szCs w:val="24"/>
          <w:lang w:val="kk-KZ"/>
        </w:rPr>
        <w:t>Мақсаты</w:t>
      </w:r>
      <w:r w:rsidR="001E5799" w:rsidRPr="00681A5F">
        <w:rPr>
          <w:rFonts w:ascii="Times New Roman" w:hAnsi="Times New Roman" w:cs="Times New Roman"/>
          <w:b/>
          <w:bCs/>
          <w:sz w:val="24"/>
          <w:szCs w:val="24"/>
          <w:lang w:val="kk-KZ"/>
        </w:rPr>
        <w:t>.</w:t>
      </w:r>
      <w:r w:rsidR="00681A5F" w:rsidRPr="00681A5F">
        <w:rPr>
          <w:rFonts w:ascii="Times New Roman" w:hAnsi="Times New Roman" w:cs="Times New Roman"/>
          <w:sz w:val="24"/>
          <w:szCs w:val="24"/>
          <w:lang w:val="kk-KZ" w:eastAsia="ko-KR"/>
        </w:rPr>
        <w:t xml:space="preserve"> Коучинг сти</w:t>
      </w:r>
      <w:r w:rsidR="00681A5F">
        <w:rPr>
          <w:rFonts w:ascii="Times New Roman" w:hAnsi="Times New Roman" w:cs="Times New Roman"/>
          <w:sz w:val="24"/>
          <w:szCs w:val="24"/>
          <w:lang w:val="kk-KZ" w:eastAsia="ko-KR"/>
        </w:rPr>
        <w:t xml:space="preserve">ліндегі мотивациялық менеджментті </w:t>
      </w:r>
      <w:r w:rsidR="001E5799">
        <w:rPr>
          <w:rFonts w:ascii="Times New Roman" w:hAnsi="Times New Roman" w:cs="Times New Roman"/>
          <w:b/>
          <w:lang w:val="kk-KZ"/>
        </w:rPr>
        <w:t>сараптай білу.</w:t>
      </w:r>
    </w:p>
    <w:p w14:paraId="207912FE" w14:textId="77777777" w:rsidR="001E5799" w:rsidRPr="001E5799" w:rsidRDefault="00ED4363" w:rsidP="004A695D">
      <w:pPr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1E5799">
        <w:rPr>
          <w:rFonts w:ascii="Times New Roman" w:hAnsi="Times New Roman" w:cs="Times New Roman"/>
          <w:sz w:val="24"/>
          <w:szCs w:val="24"/>
          <w:lang w:val="kk-KZ"/>
        </w:rPr>
        <w:t xml:space="preserve">Әдістемелік нұсқау:  Әртүрлі </w:t>
      </w:r>
      <w:r w:rsidR="001E5799">
        <w:rPr>
          <w:rFonts w:ascii="Times New Roman" w:hAnsi="Times New Roman" w:cs="Times New Roman"/>
          <w:sz w:val="24"/>
          <w:szCs w:val="24"/>
          <w:lang w:val="kk-KZ"/>
        </w:rPr>
        <w:t xml:space="preserve">жағдаяттық тапсырма </w:t>
      </w:r>
      <w:r w:rsidRPr="001E5799">
        <w:rPr>
          <w:rFonts w:ascii="Times New Roman" w:hAnsi="Times New Roman" w:cs="Times New Roman"/>
          <w:sz w:val="24"/>
          <w:szCs w:val="24"/>
          <w:lang w:val="kk-KZ"/>
        </w:rPr>
        <w:t xml:space="preserve">ойластырылып, сондағы қарым-қатынастар сипатталып, талқыланады. </w:t>
      </w:r>
    </w:p>
    <w:p w14:paraId="5FDA4FFF" w14:textId="77777777" w:rsidR="00ED4363" w:rsidRPr="0033143B" w:rsidRDefault="00ED4363" w:rsidP="004A695D">
      <w:pPr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5799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Ұсынылатын әдебиеттер: </w:t>
      </w:r>
    </w:p>
    <w:p w14:paraId="553BCC8B" w14:textId="77777777" w:rsidR="0033143B" w:rsidRDefault="0033143B" w:rsidP="0033143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7222C157" w14:textId="77777777" w:rsidR="0033143B" w:rsidRPr="004A695D" w:rsidRDefault="0033143B" w:rsidP="003314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1. Колеченко А.К. Энциклопедия педагогических технологий: Пособие для преподавателей.-СПб.:КАРО,2002.-368 с.</w:t>
      </w:r>
    </w:p>
    <w:p w14:paraId="3A60266F" w14:textId="77777777" w:rsidR="0033143B" w:rsidRPr="004A695D" w:rsidRDefault="0033143B" w:rsidP="003314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. Педагогика и психология высшей школы: Учебное пособие.-Ростов на Дону:Феникс,2002.-544 с. </w:t>
      </w:r>
    </w:p>
    <w:p w14:paraId="15AF45AC" w14:textId="77777777" w:rsidR="0033143B" w:rsidRPr="004A695D" w:rsidRDefault="0033143B" w:rsidP="003314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3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>. МынбаеваА.К. Педагогика высшей школы: раздаточный дидактический материал(схемы, информация, тезисы).-Алматы, .-</w:t>
      </w:r>
    </w:p>
    <w:p w14:paraId="001086B2" w14:textId="77777777" w:rsidR="00ED4363" w:rsidRPr="004A695D" w:rsidRDefault="00ED4363" w:rsidP="003314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50BF86A" w14:textId="77777777" w:rsidR="001D7472" w:rsidRPr="001D7472" w:rsidRDefault="00ED4363" w:rsidP="001D747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7- тақырып. </w:t>
      </w:r>
      <w:r w:rsidR="001D7472" w:rsidRPr="001D7472">
        <w:rPr>
          <w:rFonts w:ascii="Times New Roman" w:hAnsi="Times New Roman" w:cs="Times New Roman"/>
          <w:b/>
          <w:sz w:val="24"/>
          <w:szCs w:val="24"/>
          <w:lang w:val="kk-KZ"/>
        </w:rPr>
        <w:t>Оқыту үрдісіндегі бақылау мен диагностика.</w:t>
      </w:r>
    </w:p>
    <w:p w14:paraId="0745B242" w14:textId="77777777" w:rsidR="00ED4363" w:rsidRPr="00945C9B" w:rsidRDefault="00ED4363" w:rsidP="001D747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Мақсаты: 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>Болашақ маман ретінде</w:t>
      </w:r>
      <w:r w:rsidR="00681A5F" w:rsidRPr="00681A5F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681A5F">
        <w:rPr>
          <w:rFonts w:ascii="Times New Roman" w:hAnsi="Times New Roman" w:cs="Times New Roman"/>
          <w:b/>
          <w:sz w:val="24"/>
          <w:szCs w:val="24"/>
          <w:lang w:val="kk-KZ"/>
        </w:rPr>
        <w:t>к</w:t>
      </w:r>
      <w:r w:rsidR="00681A5F" w:rsidRPr="00681A5F">
        <w:rPr>
          <w:rFonts w:ascii="Times New Roman" w:hAnsi="Times New Roman" w:cs="Times New Roman"/>
          <w:b/>
          <w:sz w:val="24"/>
          <w:szCs w:val="24"/>
          <w:lang w:val="kk-KZ"/>
        </w:rPr>
        <w:t>оучинг</w:t>
      </w:r>
      <w:r w:rsidR="00681A5F">
        <w:rPr>
          <w:rFonts w:ascii="Times New Roman" w:hAnsi="Times New Roman" w:cs="Times New Roman"/>
          <w:b/>
          <w:sz w:val="24"/>
          <w:szCs w:val="24"/>
          <w:lang w:val="kk-KZ"/>
        </w:rPr>
        <w:t>ті</w:t>
      </w:r>
      <w:r w:rsidR="00681A5F" w:rsidRPr="00681A5F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шешім қабыл</w:t>
      </w:r>
      <w:r w:rsidR="00681A5F">
        <w:rPr>
          <w:rFonts w:ascii="Times New Roman" w:hAnsi="Times New Roman" w:cs="Times New Roman"/>
          <w:b/>
          <w:sz w:val="24"/>
          <w:szCs w:val="24"/>
          <w:lang w:val="kk-KZ"/>
        </w:rPr>
        <w:t>дауға бағытталған тәсіл ретінде</w:t>
      </w:r>
      <w:r w:rsidR="00945C9B" w:rsidRPr="00945C9B">
        <w:rPr>
          <w:rFonts w:ascii="Times New Roman" w:hAnsi="Times New Roman" w:cs="Times New Roman"/>
          <w:b/>
          <w:lang w:val="kk-KZ"/>
        </w:rPr>
        <w:t xml:space="preserve"> </w:t>
      </w:r>
      <w:r w:rsidR="00945C9B" w:rsidRPr="00945C9B">
        <w:rPr>
          <w:rFonts w:ascii="Times New Roman" w:hAnsi="Times New Roman" w:cs="Times New Roman"/>
          <w:sz w:val="24"/>
          <w:szCs w:val="24"/>
          <w:lang w:val="kk-KZ"/>
        </w:rPr>
        <w:t>меңгерту.</w:t>
      </w:r>
    </w:p>
    <w:p w14:paraId="17D45481" w14:textId="77777777" w:rsidR="00ED4363" w:rsidRPr="004A695D" w:rsidRDefault="001E5799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1.</w:t>
      </w:r>
      <w:r w:rsidR="00ED4363"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Оқытушының негізгі атқаратын қызметі: педагогикалық, ғылыми-зерттеушілік, ғылыми-педагогикалық, тәрбиелеушілік. </w:t>
      </w:r>
    </w:p>
    <w:p w14:paraId="47BAA7EE" w14:textId="77777777"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2. Педагогикалық шығармашылықтың мәні және оның оқу  процесіндегі ролі.</w:t>
      </w:r>
    </w:p>
    <w:p w14:paraId="5EC93FA7" w14:textId="77777777"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3. Педагогикалық қабілет. </w:t>
      </w:r>
    </w:p>
    <w:p w14:paraId="699BCA66" w14:textId="77777777"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4. Педагогикалық шеберлік және оның құрылымы.</w:t>
      </w:r>
    </w:p>
    <w:p w14:paraId="18B09801" w14:textId="77777777" w:rsidR="00ED4363" w:rsidRPr="004A695D" w:rsidRDefault="00ED4363" w:rsidP="004A695D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 түрі – баяндау.</w:t>
      </w:r>
    </w:p>
    <w:p w14:paraId="49C415E3" w14:textId="77777777" w:rsidR="00ED4363" w:rsidRPr="004A695D" w:rsidRDefault="00ED4363" w:rsidP="004A695D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Әдістемелік нұсқау: дәрістің түрлеріне байланысты әрбір сұрақ бойынша дәріс құрастырып, баяндалады. </w:t>
      </w:r>
    </w:p>
    <w:p w14:paraId="02886FCC" w14:textId="77777777" w:rsidR="00ED4363" w:rsidRPr="0033143B" w:rsidRDefault="00ED4363" w:rsidP="004A695D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Ұсынылатын әдебиеттер: </w:t>
      </w:r>
    </w:p>
    <w:p w14:paraId="47359FC7" w14:textId="77777777" w:rsidR="0033143B" w:rsidRDefault="0033143B" w:rsidP="0033143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6F3F77C0" w14:textId="77777777" w:rsidR="0033143B" w:rsidRPr="0033143B" w:rsidRDefault="0033143B" w:rsidP="003314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>. МынбаеваА.К. Педагогика высшей школы: раздаточный дидактический материал(схемы, информация, тезисы).-Алматы, .-</w:t>
      </w:r>
    </w:p>
    <w:p w14:paraId="70E1E527" w14:textId="77777777" w:rsidR="008F1920" w:rsidRPr="0033143B" w:rsidRDefault="0033143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</w:t>
      </w:r>
      <w:r w:rsidR="00ED4363" w:rsidRPr="004A695D">
        <w:rPr>
          <w:rFonts w:ascii="Times New Roman" w:hAnsi="Times New Roman" w:cs="Times New Roman"/>
          <w:sz w:val="24"/>
          <w:szCs w:val="24"/>
          <w:lang w:val="kk-KZ"/>
        </w:rPr>
        <w:t>. Мынбаева А.К., Садвакасова З.М. Инновационные методы обучения, или Как интересно преподавать: Учебн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ое пособие. –Алматы,2007.-284 </w:t>
      </w:r>
    </w:p>
    <w:p w14:paraId="2520F24B" w14:textId="77777777" w:rsidR="001D7472" w:rsidRDefault="00ED4363" w:rsidP="00945C9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</w:rPr>
        <w:t>8-тақырып.</w:t>
      </w:r>
      <w:r w:rsidR="0012076B"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="001D7472" w:rsidRPr="001D7472">
        <w:rPr>
          <w:rFonts w:ascii="Times New Roman" w:hAnsi="Times New Roman" w:cs="Times New Roman"/>
          <w:b/>
          <w:bCs/>
          <w:sz w:val="24"/>
          <w:szCs w:val="24"/>
          <w:lang w:val="kk-KZ"/>
        </w:rPr>
        <w:t>Мектепті дамыту стратегиясы мен жоспары.</w:t>
      </w:r>
    </w:p>
    <w:p w14:paraId="7BFBFB16" w14:textId="77777777" w:rsidR="00ED4363" w:rsidRPr="004A695D" w:rsidRDefault="00ED4363" w:rsidP="00945C9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Мақсаты: </w:t>
      </w:r>
      <w:r w:rsidR="001E579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1E579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681A5F" w:rsidRPr="00681A5F">
        <w:rPr>
          <w:rFonts w:ascii="Times New Roman" w:hAnsi="Times New Roman" w:cs="Times New Roman"/>
          <w:bCs/>
          <w:sz w:val="24"/>
          <w:szCs w:val="24"/>
          <w:lang w:val="kk-KZ"/>
        </w:rPr>
        <w:t>Коучингті ұйымдастырудағы өзгерістерді сүйемелдеуші үдеріс ретінде</w:t>
      </w:r>
      <w:r w:rsidR="00681A5F">
        <w:rPr>
          <w:bCs/>
          <w:sz w:val="24"/>
          <w:szCs w:val="24"/>
          <w:lang w:val="kk-KZ"/>
        </w:rPr>
        <w:t xml:space="preserve"> талдау, </w:t>
      </w:r>
      <w:r w:rsidR="001E5799">
        <w:rPr>
          <w:rFonts w:ascii="Times New Roman" w:hAnsi="Times New Roman" w:cs="Times New Roman"/>
          <w:sz w:val="24"/>
          <w:szCs w:val="24"/>
          <w:lang w:val="kk-KZ"/>
        </w:rPr>
        <w:t xml:space="preserve"> маманның 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кәсіби іс-әрекеттерін практикалық тұрғыдан іске асыру. </w:t>
      </w:r>
    </w:p>
    <w:p w14:paraId="0CDC8503" w14:textId="77777777" w:rsidR="00ED4363" w:rsidRPr="004A695D" w:rsidRDefault="00681A5F" w:rsidP="00681A5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1. Ұйымдастыру.</w:t>
      </w:r>
    </w:p>
    <w:p w14:paraId="02E78E0C" w14:textId="77777777" w:rsidR="00ED4363" w:rsidRPr="004A695D" w:rsidRDefault="00681A5F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</w:t>
      </w:r>
      <w:r w:rsidR="00ED4363" w:rsidRPr="004A695D">
        <w:rPr>
          <w:rFonts w:ascii="Times New Roman" w:hAnsi="Times New Roman" w:cs="Times New Roman"/>
          <w:sz w:val="24"/>
          <w:szCs w:val="24"/>
          <w:lang w:val="kk-KZ"/>
        </w:rPr>
        <w:t>. Білімдендіру процесінің заңдылықтары мен принциптері.</w:t>
      </w:r>
    </w:p>
    <w:p w14:paraId="0841208E" w14:textId="77777777" w:rsidR="00ED4363" w:rsidRPr="004A695D" w:rsidRDefault="00ED4363" w:rsidP="004A695D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 түрі – сұрақ-жауап</w:t>
      </w:r>
    </w:p>
    <w:p w14:paraId="458A91EC" w14:textId="77777777" w:rsidR="00ED4363" w:rsidRPr="004A695D" w:rsidRDefault="00ED4363" w:rsidP="004A695D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Әдістемелік нұсқау: Сұрақтар бойынша жеке-жеке дайындалып, баяндалады, толықтырылады. Алынған түсініктері бекітіледі. </w:t>
      </w:r>
    </w:p>
    <w:p w14:paraId="700CED41" w14:textId="77777777" w:rsidR="00ED4363" w:rsidRPr="0033143B" w:rsidRDefault="00ED4363" w:rsidP="004A695D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Ұсынылатын әдебиеттер: </w:t>
      </w:r>
    </w:p>
    <w:p w14:paraId="3AF6C210" w14:textId="77777777" w:rsidR="0033143B" w:rsidRPr="0033143B" w:rsidRDefault="0033143B" w:rsidP="0033143B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</w:t>
      </w:r>
      <w:r w:rsidRPr="0033143B">
        <w:rPr>
          <w:rFonts w:ascii="Times New Roman" w:hAnsi="Times New Roman" w:cs="Times New Roman"/>
          <w:sz w:val="24"/>
          <w:szCs w:val="24"/>
          <w:lang w:val="kk-KZ"/>
        </w:rPr>
        <w:t>. МынбаеваА.К. Педагогика высшей школы: раздаточный дидактический материал(схемы, информация, тезисы).-Алматы, .-</w:t>
      </w:r>
    </w:p>
    <w:p w14:paraId="277FA593" w14:textId="77777777" w:rsidR="0033143B" w:rsidRPr="0033143B" w:rsidRDefault="0033143B" w:rsidP="0033143B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</w:t>
      </w:r>
      <w:r w:rsidRPr="0033143B">
        <w:rPr>
          <w:rFonts w:ascii="Times New Roman" w:hAnsi="Times New Roman" w:cs="Times New Roman"/>
          <w:sz w:val="24"/>
          <w:szCs w:val="24"/>
          <w:lang w:val="kk-KZ"/>
        </w:rPr>
        <w:t>. Мынбаева А.К., Садвакасова З.М. Инновационные методы обучения, или Как интересно преподавать: Учебн</w:t>
      </w:r>
      <w:r>
        <w:rPr>
          <w:rFonts w:ascii="Times New Roman" w:hAnsi="Times New Roman" w:cs="Times New Roman"/>
          <w:sz w:val="24"/>
          <w:szCs w:val="24"/>
          <w:lang w:val="kk-KZ"/>
        </w:rPr>
        <w:t>ое пособие. –Алматы,2007.-284 с</w:t>
      </w:r>
    </w:p>
    <w:p w14:paraId="66FFAFFF" w14:textId="77777777" w:rsidR="0033143B" w:rsidRDefault="0033143B" w:rsidP="0033143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7A0FC14B" w14:textId="77777777"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9775D85" w14:textId="77777777" w:rsidR="001D7472" w:rsidRDefault="00ED4363" w:rsidP="004A695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sz w:val="24"/>
          <w:szCs w:val="24"/>
          <w:lang w:val="kk-KZ"/>
        </w:rPr>
        <w:t xml:space="preserve">9- практикалық сабақ. </w:t>
      </w:r>
      <w:r w:rsidR="001D7472" w:rsidRPr="001D7472">
        <w:rPr>
          <w:rFonts w:ascii="Times New Roman" w:hAnsi="Times New Roman" w:cs="Times New Roman"/>
          <w:b/>
          <w:sz w:val="24"/>
          <w:szCs w:val="24"/>
          <w:lang w:val="kk-KZ"/>
        </w:rPr>
        <w:t>Педагогикалық біліктілікті арттыру</w:t>
      </w:r>
      <w:r w:rsidR="001D7472" w:rsidRPr="00681A5F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14:paraId="034B9A27" w14:textId="77777777" w:rsidR="00ED4363" w:rsidRPr="00681A5F" w:rsidRDefault="00681A5F" w:rsidP="004A695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81A5F">
        <w:rPr>
          <w:rFonts w:ascii="Times New Roman" w:hAnsi="Times New Roman" w:cs="Times New Roman"/>
          <w:b/>
          <w:sz w:val="24"/>
          <w:szCs w:val="24"/>
          <w:lang w:val="kk-KZ"/>
        </w:rPr>
        <w:t>Әлеуметтік ұйымның қызметкері ретінде командалық іс-әрекет ету жоспары.</w:t>
      </w:r>
    </w:p>
    <w:p w14:paraId="06656DB0" w14:textId="77777777" w:rsidR="0012076B" w:rsidRPr="005971F0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Мақсаты: 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>болашақ оқытушы ретінде</w:t>
      </w:r>
      <w:r w:rsidR="00681A5F">
        <w:rPr>
          <w:rFonts w:ascii="Times New Roman" w:hAnsi="Times New Roman" w:cs="Times New Roman"/>
          <w:sz w:val="24"/>
          <w:szCs w:val="24"/>
          <w:lang w:val="kk-KZ"/>
        </w:rPr>
        <w:t xml:space="preserve"> Әлеуметтік ұйымның </w:t>
      </w:r>
      <w:r w:rsidRPr="004A695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>педагогикалық іс-әрекет</w:t>
      </w:r>
      <w:r w:rsidR="00681A5F">
        <w:rPr>
          <w:rFonts w:ascii="Times New Roman" w:hAnsi="Times New Roman" w:cs="Times New Roman"/>
          <w:sz w:val="24"/>
          <w:szCs w:val="24"/>
          <w:lang w:val="kk-KZ"/>
        </w:rPr>
        <w:t>ін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681A5F">
        <w:rPr>
          <w:rFonts w:ascii="Times New Roman" w:hAnsi="Times New Roman" w:cs="Times New Roman"/>
          <w:sz w:val="24"/>
          <w:szCs w:val="24"/>
          <w:lang w:val="kk-KZ"/>
        </w:rPr>
        <w:t>ұйымдастыру.</w:t>
      </w:r>
    </w:p>
    <w:p w14:paraId="7C2DB029" w14:textId="77777777" w:rsidR="0012076B" w:rsidRPr="005971F0" w:rsidRDefault="0012076B" w:rsidP="004A695D">
      <w:pPr>
        <w:pStyle w:val="a3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Педагогикалық іс-әрекет ғылым және өнер ретінде негіздеу.</w:t>
      </w:r>
    </w:p>
    <w:p w14:paraId="7FCC00B4" w14:textId="77777777" w:rsidR="0012076B" w:rsidRPr="004A695D" w:rsidRDefault="0012076B" w:rsidP="004A695D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681A5F">
        <w:rPr>
          <w:rFonts w:ascii="Times New Roman" w:hAnsi="Times New Roman" w:cs="Times New Roman"/>
          <w:sz w:val="24"/>
          <w:szCs w:val="24"/>
          <w:lang w:val="kk-KZ"/>
        </w:rPr>
        <w:t xml:space="preserve">командалық іс әрекетті  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>практикалық тұрғыдан негіздеу</w:t>
      </w:r>
      <w:r w:rsidR="00681A5F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14:paraId="5043F8FE" w14:textId="77777777" w:rsidR="0012076B" w:rsidRPr="004A695D" w:rsidRDefault="0012076B" w:rsidP="004A695D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1. Кредиттік технология жағдайындағы бақылау, өлшеу құралдары. </w:t>
      </w:r>
    </w:p>
    <w:p w14:paraId="5AB40F00" w14:textId="77777777" w:rsidR="0012076B" w:rsidRPr="004A695D" w:rsidRDefault="0012076B" w:rsidP="004A695D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2. Бақылау жүргізу түрлері: аралық бақылау, коллоквиум, үлгілер мен жобаларды қорғау және т.б.</w:t>
      </w:r>
    </w:p>
    <w:p w14:paraId="48B04DF6" w14:textId="77777777" w:rsidR="0012076B" w:rsidRPr="004A695D" w:rsidRDefault="0012076B" w:rsidP="004A695D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3. Педагогикалық бақылаудың ұйымдастырушылық принциптері.</w:t>
      </w:r>
    </w:p>
    <w:p w14:paraId="2EABC3D7" w14:textId="77777777" w:rsidR="0012076B" w:rsidRPr="004A695D" w:rsidRDefault="0012076B" w:rsidP="004A695D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4. Оқыту сапасының менеджменті.</w:t>
      </w:r>
    </w:p>
    <w:p w14:paraId="0E84D10C" w14:textId="77777777" w:rsidR="0012076B" w:rsidRPr="004A695D" w:rsidRDefault="0012076B" w:rsidP="004A695D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 түрі – баяндау</w:t>
      </w:r>
    </w:p>
    <w:p w14:paraId="185466D8" w14:textId="77777777" w:rsidR="004A695D" w:rsidRPr="008F1920" w:rsidRDefault="0012076B" w:rsidP="004A695D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Әдістемелік нұсқау: кредиттік технология бойынша бағалауды деңгей бойынша негіздеу. </w:t>
      </w:r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А және А- қалай қойылады; В,В+,В- қалай қойлады және т.с.с. Бағаларды негіздейді. </w:t>
      </w:r>
    </w:p>
    <w:p w14:paraId="78FA29C2" w14:textId="77777777" w:rsidR="0012076B" w:rsidRPr="0033143B" w:rsidRDefault="0012076B" w:rsidP="004A695D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Ұсынылатын әдебиеттер: </w:t>
      </w:r>
    </w:p>
    <w:p w14:paraId="3020E7A5" w14:textId="77777777" w:rsidR="0033143B" w:rsidRDefault="0033143B" w:rsidP="0033143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79637BA1" w14:textId="77777777" w:rsidR="0033143B" w:rsidRDefault="0033143B" w:rsidP="0033143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788AD5C2" w14:textId="77777777" w:rsidR="0033143B" w:rsidRDefault="0033143B" w:rsidP="0033143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01376080" w14:textId="77777777" w:rsidR="0033143B" w:rsidRPr="004A695D" w:rsidRDefault="0033143B" w:rsidP="003314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lastRenderedPageBreak/>
        <w:t>1. Колеченко А.К. Энциклопедия педагогических технологий: Пособие для преподавателей.-СПб.:КАРО,2002.-368 с.</w:t>
      </w:r>
    </w:p>
    <w:p w14:paraId="447DCD11" w14:textId="77777777" w:rsidR="0033143B" w:rsidRPr="004A695D" w:rsidRDefault="0033143B" w:rsidP="003314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. Педагогика и психология высшей школы: Учебное пособие.-Ростов на Дону:Феникс,2002.-544 с. </w:t>
      </w:r>
    </w:p>
    <w:p w14:paraId="2930D25B" w14:textId="77777777" w:rsidR="0033143B" w:rsidRPr="0033143B" w:rsidRDefault="0033143B" w:rsidP="003314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3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>. МынбаеваА.К. Педагогика высшей школы: раздаточный дидактический материал(схемы, информация, тезисы).-Алматы, .-</w:t>
      </w:r>
    </w:p>
    <w:p w14:paraId="5102AF72" w14:textId="77777777" w:rsidR="0033143B" w:rsidRPr="004A695D" w:rsidRDefault="0033143B" w:rsidP="003314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4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>. Мынбаева А.К., Садвакасова З.М. Инновационные методы обучения, или Как интересно преподавать: Учебное пособие. –Алматы,2007.-284 с.</w:t>
      </w:r>
    </w:p>
    <w:p w14:paraId="6F117FB4" w14:textId="77777777"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D5D0DB0" w14:textId="77777777" w:rsidR="00681A5F" w:rsidRDefault="00ED4363" w:rsidP="00681A5F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4A695D">
        <w:rPr>
          <w:rFonts w:ascii="Times New Roman" w:hAnsi="Times New Roman" w:cs="Times New Roman"/>
          <w:b/>
          <w:sz w:val="24"/>
          <w:szCs w:val="24"/>
          <w:lang w:val="kk-KZ"/>
        </w:rPr>
        <w:t>10-практикалық сабақ.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45E2BEA0" w14:textId="77777777" w:rsidR="00681A5F" w:rsidRDefault="00681A5F" w:rsidP="00681A5F">
      <w:pPr>
        <w:spacing w:after="0" w:line="240" w:lineRule="auto"/>
        <w:rPr>
          <w:rFonts w:ascii="Times New Roman" w:hAnsi="Times New Roman" w:cs="Times New Roman"/>
          <w:lang w:val="kk-KZ"/>
        </w:rPr>
      </w:pPr>
    </w:p>
    <w:p w14:paraId="26B7E7FA" w14:textId="77777777" w:rsidR="00681A5F" w:rsidRDefault="00681A5F" w:rsidP="00681A5F">
      <w:pPr>
        <w:spacing w:after="0" w:line="240" w:lineRule="auto"/>
        <w:rPr>
          <w:rFonts w:ascii="Times New Roman" w:hAnsi="Times New Roman" w:cs="Times New Roman"/>
          <w:lang w:val="kk-KZ"/>
        </w:rPr>
      </w:pPr>
    </w:p>
    <w:p w14:paraId="784B3237" w14:textId="77777777" w:rsidR="0012076B" w:rsidRPr="00681A5F" w:rsidRDefault="0012076B" w:rsidP="00681A5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Мақсаты</w:t>
      </w:r>
      <w:r w:rsidRPr="00681A5F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: </w:t>
      </w:r>
      <w:r w:rsidR="00FD7015" w:rsidRPr="00FD7015">
        <w:rPr>
          <w:rFonts w:ascii="Times New Roman" w:hAnsi="Times New Roman" w:cs="Times New Roman"/>
          <w:b/>
          <w:bCs/>
          <w:sz w:val="24"/>
          <w:szCs w:val="24"/>
          <w:lang w:val="kk-KZ"/>
        </w:rPr>
        <w:t>Мектептегі тәрбие жұмысын басқару.</w:t>
      </w:r>
    </w:p>
    <w:p w14:paraId="77D2645C" w14:textId="77777777"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1. Кредиттік оқыту жүйесінің мәні. </w:t>
      </w:r>
    </w:p>
    <w:p w14:paraId="5D610B57" w14:textId="77777777"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2. кредиттік технологиямен оқу процесін ұйымдастырудың мақсаты мен міндеттері. </w:t>
      </w:r>
    </w:p>
    <w:p w14:paraId="6EFCF46D" w14:textId="77777777" w:rsidR="0012076B" w:rsidRPr="005971F0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3.Кредиттік технологиямен оқыту процесін ұйымдастырудың ерекшеліктері. </w:t>
      </w:r>
    </w:p>
    <w:p w14:paraId="7939E20B" w14:textId="77777777" w:rsidR="0012076B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MD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4. Студенттердің жеке жұмыс істеу ролін арттыру. </w:t>
      </w:r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Кредиттік технологиямен оқытуды ұйымдастару принципі. </w:t>
      </w:r>
    </w:p>
    <w:p w14:paraId="3CA1C84B" w14:textId="77777777" w:rsidR="008F1920" w:rsidRPr="004A695D" w:rsidRDefault="008F1920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58DA84F" w14:textId="77777777" w:rsidR="0012076B" w:rsidRPr="004A695D" w:rsidRDefault="0012076B" w:rsidP="004A695D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ru-MD"/>
        </w:rPr>
        <w:t>Сабақ түрі – дөңгелек стол</w:t>
      </w:r>
    </w:p>
    <w:p w14:paraId="467EA7FB" w14:textId="77777777" w:rsidR="0012076B" w:rsidRPr="004A695D" w:rsidRDefault="0012076B" w:rsidP="004A695D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ru-MD"/>
        </w:rPr>
        <w:t>Әдістемелік нұсқау: кредиттік технология негізінде жүргізілетін дәріс, семинар, СОӨЖ аудиториялық және СӨЖ –дің технологияларын талқылау, салыстыру, ұсыныстар жасау.</w:t>
      </w:r>
    </w:p>
    <w:p w14:paraId="03FF1464" w14:textId="77777777" w:rsidR="0012076B" w:rsidRPr="004A695D" w:rsidRDefault="0012076B" w:rsidP="004A695D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Ұсынылатын әдебиеттер: </w:t>
      </w:r>
    </w:p>
    <w:p w14:paraId="6BBDE963" w14:textId="77777777" w:rsidR="0033143B" w:rsidRPr="0033143B" w:rsidRDefault="0033143B" w:rsidP="0033143B">
      <w:pPr>
        <w:pStyle w:val="a3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143B">
        <w:rPr>
          <w:rFonts w:ascii="Times New Roman" w:hAnsi="Times New Roman" w:cs="Times New Roman"/>
          <w:sz w:val="24"/>
          <w:szCs w:val="24"/>
          <w:lang w:val="kk-KZ"/>
        </w:rPr>
        <w:t>1. Колеченко А.К. Энциклопедия педагогических технологий: Пособие для преподавателей.-СПб.:КАРО,2002.-368 с.</w:t>
      </w:r>
    </w:p>
    <w:p w14:paraId="6FAF697B" w14:textId="77777777" w:rsidR="0033143B" w:rsidRPr="0033143B" w:rsidRDefault="0033143B" w:rsidP="0033143B">
      <w:pPr>
        <w:pStyle w:val="a3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143B">
        <w:rPr>
          <w:rFonts w:ascii="Times New Roman" w:hAnsi="Times New Roman" w:cs="Times New Roman"/>
          <w:sz w:val="24"/>
          <w:szCs w:val="24"/>
          <w:lang w:val="kk-KZ"/>
        </w:rPr>
        <w:t xml:space="preserve">2. Педагогика и психология высшей школы: Учебное пособие.-Ростов на Дону:Феникс,2002.-544 с. </w:t>
      </w:r>
    </w:p>
    <w:p w14:paraId="376E90E4" w14:textId="77777777" w:rsidR="0033143B" w:rsidRPr="0033143B" w:rsidRDefault="0033143B" w:rsidP="0033143B">
      <w:pPr>
        <w:pStyle w:val="a3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143B">
        <w:rPr>
          <w:rFonts w:ascii="Times New Roman" w:hAnsi="Times New Roman" w:cs="Times New Roman"/>
          <w:sz w:val="24"/>
          <w:szCs w:val="24"/>
          <w:lang w:val="kk-KZ"/>
        </w:rPr>
        <w:t>3. МынбаеваА.К. Педагогика высшей школы: раздаточный дидактический материал(схемы, информация, тезисы).-Алматы, .-</w:t>
      </w:r>
    </w:p>
    <w:p w14:paraId="27B94263" w14:textId="77777777" w:rsidR="0033143B" w:rsidRPr="0033143B" w:rsidRDefault="0033143B" w:rsidP="0033143B">
      <w:pPr>
        <w:pStyle w:val="a3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143B">
        <w:rPr>
          <w:rFonts w:ascii="Times New Roman" w:hAnsi="Times New Roman" w:cs="Times New Roman"/>
          <w:sz w:val="24"/>
          <w:szCs w:val="24"/>
          <w:lang w:val="kk-KZ"/>
        </w:rPr>
        <w:t>4. Мынбаева А.К., Садвакасова З.М. Инновационные методы обучения, или Как интересно преподавать: Учебное пособие. –Алматы,2007.-284 с.</w:t>
      </w:r>
    </w:p>
    <w:p w14:paraId="0934955A" w14:textId="77777777" w:rsidR="0033143B" w:rsidRPr="0033143B" w:rsidRDefault="0033143B" w:rsidP="0033143B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415258D0" w14:textId="77777777" w:rsidR="0012076B" w:rsidRPr="008F1920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0F260978" w14:textId="77777777" w:rsidR="00945C9B" w:rsidRPr="00FD7015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8F1920">
        <w:rPr>
          <w:rFonts w:ascii="Times New Roman" w:hAnsi="Times New Roman" w:cs="Times New Roman"/>
          <w:b/>
          <w:bCs/>
          <w:sz w:val="24"/>
          <w:szCs w:val="24"/>
          <w:lang w:val="kk-KZ"/>
        </w:rPr>
        <w:t>11- тақырып</w:t>
      </w: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.</w:t>
      </w:r>
      <w:r w:rsidR="00945C9B" w:rsidRPr="00945C9B">
        <w:rPr>
          <w:rFonts w:ascii="Times New Roman" w:hAnsi="Times New Roman" w:cs="Times New Roman"/>
          <w:lang w:val="kk-KZ"/>
        </w:rPr>
        <w:t xml:space="preserve"> </w:t>
      </w:r>
      <w:r w:rsidR="00FD7015" w:rsidRPr="00FD7015">
        <w:rPr>
          <w:rFonts w:ascii="Times New Roman" w:hAnsi="Times New Roman" w:cs="Times New Roman"/>
          <w:b/>
          <w:bCs/>
          <w:sz w:val="24"/>
          <w:szCs w:val="24"/>
          <w:lang w:val="kk-KZ"/>
        </w:rPr>
        <w:t>Білім беруді жетілдіру жағдайында педагогтың кәсіби-тұлғалық дамуындағы коучингтің рөлі.</w:t>
      </w:r>
    </w:p>
    <w:p w14:paraId="4145F545" w14:textId="77777777" w:rsidR="00681A5F" w:rsidRPr="00681A5F" w:rsidRDefault="00ED4363" w:rsidP="004A695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Мақсат</w:t>
      </w:r>
      <w:r w:rsidRPr="00681A5F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ы: </w:t>
      </w:r>
      <w:r w:rsidR="001E5799" w:rsidRPr="00681A5F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r w:rsidR="00681A5F" w:rsidRPr="00681A5F">
        <w:rPr>
          <w:rFonts w:ascii="Times New Roman" w:hAnsi="Times New Roman" w:cs="Times New Roman"/>
          <w:bCs/>
          <w:sz w:val="24"/>
          <w:szCs w:val="24"/>
          <w:lang w:val="kk-KZ"/>
        </w:rPr>
        <w:t>Білім беруді жетілдіру жағдайында педагогтың кәсіби-тұлғалық дамуындағы коучингтің рөлін талдау. .</w:t>
      </w:r>
    </w:p>
    <w:p w14:paraId="33DF2625" w14:textId="77777777" w:rsidR="00ED4363" w:rsidRPr="00681A5F" w:rsidRDefault="00681A5F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81A5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ED4363" w:rsidRPr="00681A5F">
        <w:rPr>
          <w:rFonts w:ascii="Times New Roman" w:hAnsi="Times New Roman" w:cs="Times New Roman"/>
          <w:sz w:val="24"/>
          <w:szCs w:val="24"/>
          <w:lang w:val="kk-KZ"/>
        </w:rPr>
        <w:t>1. Куратор-эдвайзердің ұйымдастырушылық қызметі</w:t>
      </w:r>
    </w:p>
    <w:p w14:paraId="12C71743" w14:textId="77777777" w:rsidR="00ED4363" w:rsidRPr="00681A5F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81A5F">
        <w:rPr>
          <w:rFonts w:ascii="Times New Roman" w:hAnsi="Times New Roman" w:cs="Times New Roman"/>
          <w:sz w:val="24"/>
          <w:szCs w:val="24"/>
          <w:lang w:val="kk-KZ"/>
        </w:rPr>
        <w:t xml:space="preserve">2. Педагогикалық қарым-қатынас </w:t>
      </w:r>
      <w:r w:rsidR="00681A5F" w:rsidRPr="00681A5F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14:paraId="7AD41331" w14:textId="77777777" w:rsidR="00ED4363" w:rsidRPr="00681A5F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81A5F">
        <w:rPr>
          <w:rFonts w:ascii="Times New Roman" w:hAnsi="Times New Roman" w:cs="Times New Roman"/>
          <w:sz w:val="24"/>
          <w:szCs w:val="24"/>
          <w:lang w:val="kk-KZ"/>
        </w:rPr>
        <w:t xml:space="preserve">3. </w:t>
      </w:r>
      <w:r w:rsidR="00681A5F" w:rsidRPr="00681A5F">
        <w:rPr>
          <w:rFonts w:ascii="Times New Roman" w:hAnsi="Times New Roman" w:cs="Times New Roman"/>
          <w:bCs/>
          <w:sz w:val="24"/>
          <w:szCs w:val="24"/>
          <w:lang w:val="kk-KZ"/>
        </w:rPr>
        <w:t>Білім беруді жетілдіру жағдайында педагогтың кәсіби-тұлғалық дамуындағы коучингтің рөлін талдау.</w:t>
      </w:r>
    </w:p>
    <w:p w14:paraId="34F1454C" w14:textId="77777777" w:rsidR="00ED4363" w:rsidRPr="004A695D" w:rsidRDefault="00ED4363" w:rsidP="004A695D">
      <w:pPr>
        <w:numPr>
          <w:ilvl w:val="0"/>
          <w:numId w:val="5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 түрі- рольдік ойын</w:t>
      </w:r>
    </w:p>
    <w:p w14:paraId="26FC5040" w14:textId="77777777" w:rsidR="00ED4363" w:rsidRPr="004A695D" w:rsidRDefault="00ED4363" w:rsidP="004A695D">
      <w:pPr>
        <w:numPr>
          <w:ilvl w:val="0"/>
          <w:numId w:val="5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Әдістемелік нұсқау: кураторлық қызметке байланысты әртүрлі педагогикалық ситуациялар ойластырып, дұрыс шешім қабылдауға дағдыланады. </w:t>
      </w:r>
    </w:p>
    <w:p w14:paraId="389F6059" w14:textId="77777777"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Ұсынылатын әдебиеттер: </w:t>
      </w:r>
    </w:p>
    <w:p w14:paraId="553FF98B" w14:textId="77777777"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1. Әл-Фараби атындағы университеттің тәрбие тұжырымдамасы – </w:t>
      </w:r>
      <w:r w:rsidRPr="004A695D">
        <w:rPr>
          <w:rFonts w:ascii="Times New Roman" w:hAnsi="Times New Roman" w:cs="Times New Roman"/>
          <w:sz w:val="24"/>
          <w:szCs w:val="24"/>
          <w:lang w:val="ru-MD"/>
        </w:rPr>
        <w:t>Алматы:Қазақ университеті, 2001</w:t>
      </w:r>
    </w:p>
    <w:p w14:paraId="125520B7" w14:textId="77777777" w:rsidR="00ED4363" w:rsidRPr="004A695D" w:rsidRDefault="0033143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</w:t>
      </w:r>
      <w:r w:rsidR="00ED4363" w:rsidRPr="004A695D">
        <w:rPr>
          <w:rFonts w:ascii="Times New Roman" w:hAnsi="Times New Roman" w:cs="Times New Roman"/>
          <w:sz w:val="24"/>
          <w:szCs w:val="24"/>
          <w:lang w:val="kk-KZ"/>
        </w:rPr>
        <w:t>. МынбаеваА.К. Педагогика высшей школы: раздаточный дидактический материал(схемы, информация, тезисы).-Алматы, .-</w:t>
      </w:r>
    </w:p>
    <w:p w14:paraId="66D4D070" w14:textId="77777777" w:rsidR="00ED4363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0D4D4F3A" w14:textId="77777777" w:rsidR="004A695D" w:rsidRPr="00FD7015" w:rsidRDefault="004A695D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69E5252E" w14:textId="77777777" w:rsidR="00FD7015" w:rsidRPr="00FD7015" w:rsidRDefault="00ED4363" w:rsidP="004A695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D7015">
        <w:rPr>
          <w:rFonts w:ascii="Times New Roman" w:hAnsi="Times New Roman" w:cs="Times New Roman"/>
          <w:b/>
          <w:bCs/>
          <w:sz w:val="24"/>
          <w:szCs w:val="24"/>
          <w:lang w:val="kk-KZ"/>
        </w:rPr>
        <w:lastRenderedPageBreak/>
        <w:t>12-тақырып</w:t>
      </w:r>
      <w:r w:rsidR="00681A5F" w:rsidRPr="00FD7015">
        <w:rPr>
          <w:rFonts w:ascii="Times New Roman" w:hAnsi="Times New Roman" w:cs="Times New Roman"/>
          <w:b/>
          <w:bCs/>
          <w:sz w:val="24"/>
          <w:szCs w:val="24"/>
          <w:lang w:val="kk-KZ"/>
        </w:rPr>
        <w:t>.</w:t>
      </w:r>
      <w:r w:rsidR="00681A5F" w:rsidRPr="00FD7015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FD7015" w:rsidRPr="00FD7015">
        <w:rPr>
          <w:rFonts w:ascii="Times New Roman" w:hAnsi="Times New Roman" w:cs="Times New Roman"/>
          <w:b/>
          <w:sz w:val="24"/>
          <w:szCs w:val="24"/>
          <w:lang w:val="kk-KZ"/>
        </w:rPr>
        <w:t>Педагогикалық ұжым басқару объектісі және субъектісі ретінде.</w:t>
      </w:r>
    </w:p>
    <w:p w14:paraId="16D04FFF" w14:textId="77777777" w:rsidR="00ED4363" w:rsidRPr="006805A1" w:rsidRDefault="00ED4363" w:rsidP="004A695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Мақсаты: </w:t>
      </w:r>
      <w:r w:rsidRPr="006805A1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болашақ оқытушы ретінде </w:t>
      </w:r>
      <w:r w:rsidR="006805A1" w:rsidRPr="006805A1">
        <w:rPr>
          <w:rFonts w:ascii="Times New Roman" w:hAnsi="Times New Roman" w:cs="Times New Roman"/>
          <w:sz w:val="24"/>
          <w:szCs w:val="24"/>
          <w:lang w:val="kk-KZ"/>
        </w:rPr>
        <w:t>коучинг – білім алушылардың позициясын қалыптастыру құралы ретінде.</w:t>
      </w:r>
      <w:r w:rsidRPr="006805A1">
        <w:rPr>
          <w:rFonts w:ascii="Times New Roman" w:hAnsi="Times New Roman" w:cs="Times New Roman"/>
          <w:bCs/>
          <w:sz w:val="24"/>
          <w:szCs w:val="24"/>
          <w:lang w:val="kk-KZ"/>
        </w:rPr>
        <w:t>студенттермен жүргізілетін тәрбие жұмыс</w:t>
      </w:r>
      <w:r w:rsidR="006805A1" w:rsidRPr="006805A1">
        <w:rPr>
          <w:rFonts w:ascii="Times New Roman" w:hAnsi="Times New Roman" w:cs="Times New Roman"/>
          <w:bCs/>
          <w:sz w:val="24"/>
          <w:szCs w:val="24"/>
          <w:lang w:val="kk-KZ"/>
        </w:rPr>
        <w:t>тарын ұйымдастыруға дағдыландыру.</w:t>
      </w:r>
    </w:p>
    <w:p w14:paraId="5099ADE5" w14:textId="77777777"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1. Жоғары мектептегі тәрбие процесінің мәні, қозғаушы күші, негізгі заңдылықтары. </w:t>
      </w:r>
    </w:p>
    <w:p w14:paraId="32B1163D" w14:textId="77777777" w:rsidR="00ED4363" w:rsidRPr="005971F0" w:rsidRDefault="00ED4363" w:rsidP="004A695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5971F0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2. Жоғары мектептегі тәрбиенің негізгі қағидалары </w:t>
      </w:r>
    </w:p>
    <w:p w14:paraId="4EAEF927" w14:textId="77777777" w:rsidR="00ED4363" w:rsidRPr="005971F0" w:rsidRDefault="00ED4363" w:rsidP="004A695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5971F0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3. Жоғары мектептегі тәрбие жұмысын ұйымдастырушылар. </w:t>
      </w:r>
    </w:p>
    <w:p w14:paraId="29992297" w14:textId="77777777"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4A695D">
        <w:rPr>
          <w:rFonts w:ascii="Times New Roman" w:hAnsi="Times New Roman" w:cs="Times New Roman"/>
          <w:bCs/>
          <w:sz w:val="24"/>
          <w:szCs w:val="24"/>
        </w:rPr>
        <w:t>4. Тәрбие жұмыстарының негізгі бағыттары.</w:t>
      </w:r>
    </w:p>
    <w:p w14:paraId="72D0B107" w14:textId="77777777" w:rsidR="00ED4363" w:rsidRPr="004A695D" w:rsidRDefault="00ED4363" w:rsidP="004A695D">
      <w:pPr>
        <w:numPr>
          <w:ilvl w:val="0"/>
          <w:numId w:val="4"/>
        </w:numPr>
        <w:spacing w:after="0" w:line="240" w:lineRule="auto"/>
        <w:ind w:left="0"/>
        <w:rPr>
          <w:rFonts w:ascii="Times New Roman" w:hAnsi="Times New Roman" w:cs="Times New Roman"/>
          <w:bCs/>
          <w:sz w:val="24"/>
          <w:szCs w:val="24"/>
        </w:rPr>
      </w:pPr>
      <w:r w:rsidRPr="004A695D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Сабақ түрі – дөңгелек стол. </w:t>
      </w:r>
    </w:p>
    <w:p w14:paraId="4B243FE5" w14:textId="77777777" w:rsidR="00ED4363" w:rsidRPr="004A695D" w:rsidRDefault="00ED4363" w:rsidP="004A695D">
      <w:pPr>
        <w:numPr>
          <w:ilvl w:val="0"/>
          <w:numId w:val="4"/>
        </w:numPr>
        <w:spacing w:after="0" w:line="240" w:lineRule="auto"/>
        <w:ind w:left="0"/>
        <w:rPr>
          <w:rFonts w:ascii="Times New Roman" w:hAnsi="Times New Roman" w:cs="Times New Roman"/>
          <w:bCs/>
          <w:sz w:val="24"/>
          <w:szCs w:val="24"/>
        </w:rPr>
      </w:pPr>
      <w:r w:rsidRPr="004A695D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Әдістемелік нұсқау: жоғары мектептегі тәрбие жұмыстарының бағыттарына сай әрбір магистрант тәрбие іс-шараларының жоспарларын құрастырып, толық жобасын жасайды. Мерекелік іс-шараларға арналған жоспарлар жасайды. </w:t>
      </w:r>
    </w:p>
    <w:p w14:paraId="48B412D3" w14:textId="77777777" w:rsidR="0033143B" w:rsidRDefault="00ED4363" w:rsidP="004A695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Ұсынылатын әдебиеттер: </w:t>
      </w:r>
    </w:p>
    <w:p w14:paraId="3F43124D" w14:textId="77777777" w:rsidR="0033143B" w:rsidRPr="0033143B" w:rsidRDefault="0033143B" w:rsidP="003314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143B">
        <w:rPr>
          <w:rFonts w:ascii="Times New Roman" w:hAnsi="Times New Roman" w:cs="Times New Roman"/>
          <w:sz w:val="24"/>
          <w:szCs w:val="24"/>
          <w:lang w:val="kk-KZ"/>
        </w:rPr>
        <w:t>1. Колеченко А.К. Энциклопедия педагогических технологий: Пособие для преподавателей.-СПб.:КАРО,2002.-368 с.</w:t>
      </w:r>
    </w:p>
    <w:p w14:paraId="0B21F229" w14:textId="77777777" w:rsidR="0033143B" w:rsidRPr="004A695D" w:rsidRDefault="0033143B" w:rsidP="003314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. Педагогика и психология высшей школы: Учебное пособие.-Ростов на Дону:Феникс,2002.-544 с. </w:t>
      </w:r>
    </w:p>
    <w:p w14:paraId="3053CEBC" w14:textId="77777777" w:rsidR="0033143B" w:rsidRPr="0033143B" w:rsidRDefault="0033143B" w:rsidP="003314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3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>. МынбаеваА.К. Педагогика высшей школы: раздаточный дидактический материал(схемы, информация, тезисы).-Алматы, .-</w:t>
      </w:r>
    </w:p>
    <w:p w14:paraId="1A2ED2D9" w14:textId="77777777" w:rsidR="0033143B" w:rsidRPr="004A695D" w:rsidRDefault="0033143B" w:rsidP="003314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4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>. Мынбаева А.К., Садвакасова З.М. Инновационные методы обучения, или Как интересно преподавать: Учебное пособие. –Алматы,2007.-284 с.</w:t>
      </w:r>
    </w:p>
    <w:p w14:paraId="115B8C6D" w14:textId="77777777" w:rsidR="0033143B" w:rsidRDefault="0033143B" w:rsidP="004A695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kk-KZ"/>
        </w:rPr>
      </w:pPr>
    </w:p>
    <w:p w14:paraId="0026F0EB" w14:textId="77777777" w:rsidR="0033143B" w:rsidRPr="004A695D" w:rsidRDefault="0033143B" w:rsidP="004A695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70F50723" w14:textId="77777777"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13-тақырып.</w:t>
      </w:r>
      <w:r w:rsidR="001E5799" w:rsidRPr="001E5799">
        <w:rPr>
          <w:rFonts w:ascii="Times New Roman" w:hAnsi="Times New Roman" w:cs="Times New Roman"/>
          <w:lang w:val="kk-KZ"/>
        </w:rPr>
        <w:t xml:space="preserve"> </w:t>
      </w:r>
      <w:r w:rsidR="00FD7015" w:rsidRPr="00FD7015">
        <w:rPr>
          <w:rFonts w:ascii="Times New Roman" w:hAnsi="Times New Roman" w:cs="Times New Roman"/>
          <w:b/>
          <w:sz w:val="24"/>
          <w:szCs w:val="24"/>
          <w:lang w:val="kk-KZ"/>
        </w:rPr>
        <w:t>Жанжалдың себептері.</w:t>
      </w:r>
    </w:p>
    <w:p w14:paraId="031FCA86" w14:textId="77777777" w:rsidR="00ED4363" w:rsidRPr="004A695D" w:rsidRDefault="00ED4363" w:rsidP="004A695D">
      <w:pPr>
        <w:numPr>
          <w:ilvl w:val="0"/>
          <w:numId w:val="6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Мақсаты: 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>Сабақтан тыс оқу-тәрбие процесінің мәнін практикалық тұрғыдан ашу.</w:t>
      </w:r>
    </w:p>
    <w:p w14:paraId="75A91B77" w14:textId="77777777"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1. Сабақтан тыс оқытудың түрлері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ab/>
      </w:r>
    </w:p>
    <w:p w14:paraId="738FAB8D" w14:textId="77777777"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2. Сабақан тыс тәрбие іс-шаралары</w:t>
      </w:r>
    </w:p>
    <w:p w14:paraId="69B532C9" w14:textId="77777777"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3. </w:t>
      </w:r>
      <w:r w:rsidR="001E5799">
        <w:rPr>
          <w:rFonts w:ascii="Times New Roman" w:hAnsi="Times New Roman" w:cs="Times New Roman"/>
          <w:sz w:val="24"/>
          <w:szCs w:val="24"/>
          <w:lang w:val="kk-KZ"/>
        </w:rPr>
        <w:t xml:space="preserve"> Студенттің 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>өз бетінше жұмыс істеу түрлері.</w:t>
      </w:r>
    </w:p>
    <w:p w14:paraId="676A3EE1" w14:textId="77777777"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4. Шығармашыл тұлға. Шығармашыл тұлғаға сипаттама.</w:t>
      </w:r>
    </w:p>
    <w:p w14:paraId="71FB3339" w14:textId="77777777" w:rsidR="00ED4363" w:rsidRPr="004A695D" w:rsidRDefault="00ED4363" w:rsidP="004A695D">
      <w:pPr>
        <w:numPr>
          <w:ilvl w:val="0"/>
          <w:numId w:val="7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 түрі – миға шабылыс</w:t>
      </w:r>
    </w:p>
    <w:p w14:paraId="4CE90AB7" w14:textId="77777777" w:rsidR="00ED4363" w:rsidRPr="004A695D" w:rsidRDefault="00ED4363" w:rsidP="004A695D">
      <w:pPr>
        <w:numPr>
          <w:ilvl w:val="0"/>
          <w:numId w:val="7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Әдістемелік нұсқау: оқытушының өзін-өзі дамыту барысында танымдық –шығармашылық жұмыстар ойластырып олардың шығармашылық тұлғасының үлгісін жасайды. </w:t>
      </w:r>
    </w:p>
    <w:p w14:paraId="234CF5CF" w14:textId="77777777" w:rsidR="0033143B" w:rsidRPr="0033143B" w:rsidRDefault="00ED4363" w:rsidP="0033143B">
      <w:pPr>
        <w:numPr>
          <w:ilvl w:val="0"/>
          <w:numId w:val="7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Ұсынылатын әдебиеттер: </w:t>
      </w:r>
    </w:p>
    <w:p w14:paraId="5A7ECC2E" w14:textId="77777777" w:rsidR="0033143B" w:rsidRPr="004A695D" w:rsidRDefault="0033143B" w:rsidP="003314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1. Колеченко А.К. Энциклопедия педагогических технологий: Пособие для преподавателей.-СПб.:КАРО,2002.-368 с.</w:t>
      </w:r>
    </w:p>
    <w:p w14:paraId="4D6BF393" w14:textId="77777777" w:rsidR="0033143B" w:rsidRPr="004A695D" w:rsidRDefault="0033143B" w:rsidP="003314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. Педагогика и психология высшей школы: Учебное пособие.-Ростов на Дону:Феникс,2002.-544 с. </w:t>
      </w:r>
    </w:p>
    <w:p w14:paraId="416C39B3" w14:textId="77777777" w:rsidR="0033143B" w:rsidRPr="0033143B" w:rsidRDefault="0033143B" w:rsidP="003314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3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>. МынбаеваА.К. Педагогика высшей школы: раздаточный дидактический материал(схемы, информация, тезисы).-Алматы, .-</w:t>
      </w:r>
    </w:p>
    <w:p w14:paraId="6FEE660F" w14:textId="77777777" w:rsidR="0033143B" w:rsidRPr="004A695D" w:rsidRDefault="0033143B" w:rsidP="003314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4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>. Мынбаева А.К., Садвакасова З.М. Инновационные методы обучения, или Как интересно преподавать: Учебное пособие. –Алматы,2007.-284 с.</w:t>
      </w:r>
    </w:p>
    <w:p w14:paraId="27CE4C14" w14:textId="77777777" w:rsidR="00ED4363" w:rsidRPr="006805A1" w:rsidRDefault="00ED4363" w:rsidP="004A695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kk-KZ"/>
        </w:rPr>
      </w:pPr>
    </w:p>
    <w:p w14:paraId="30497435" w14:textId="77777777"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6805A1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14 -тақырып. </w:t>
      </w:r>
      <w:r w:rsidR="00FD7015" w:rsidRPr="00FD7015">
        <w:rPr>
          <w:rFonts w:ascii="Times New Roman" w:hAnsi="Times New Roman" w:cs="Times New Roman"/>
          <w:b/>
          <w:sz w:val="24"/>
          <w:szCs w:val="24"/>
          <w:lang w:val="kk-KZ"/>
        </w:rPr>
        <w:t>Басқару туралы шетелдік тәжірибеге талдау жасау.</w:t>
      </w:r>
    </w:p>
    <w:p w14:paraId="0CFBE009" w14:textId="77777777" w:rsidR="00ED4363" w:rsidRPr="00FD7015" w:rsidRDefault="00ED4363" w:rsidP="006805A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Мақсаты:</w:t>
      </w:r>
      <w:r w:rsidR="006805A1" w:rsidRPr="006805A1">
        <w:rPr>
          <w:sz w:val="24"/>
          <w:szCs w:val="24"/>
          <w:lang w:val="kk-KZ"/>
        </w:rPr>
        <w:t xml:space="preserve"> </w:t>
      </w:r>
      <w:r w:rsidR="006805A1" w:rsidRPr="00FD7015">
        <w:rPr>
          <w:rFonts w:ascii="Times New Roman" w:hAnsi="Times New Roman" w:cs="Times New Roman"/>
          <w:sz w:val="24"/>
          <w:szCs w:val="24"/>
          <w:lang w:val="kk-KZ"/>
        </w:rPr>
        <w:t>Білім алушылардың жобалық іс-әрекетін ұйымдастыруда коучинг технологиялар</w:t>
      </w:r>
      <w:r w:rsidR="001E5799" w:rsidRPr="00FD701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6805A1" w:rsidRPr="00FD7015">
        <w:rPr>
          <w:rFonts w:ascii="Times New Roman" w:hAnsi="Times New Roman" w:cs="Times New Roman"/>
          <w:sz w:val="24"/>
          <w:szCs w:val="24"/>
          <w:lang w:val="kk-KZ"/>
        </w:rPr>
        <w:t xml:space="preserve"> барысында мұғалімді </w:t>
      </w:r>
      <w:r w:rsidRPr="00FD7015">
        <w:rPr>
          <w:rFonts w:ascii="Times New Roman" w:hAnsi="Times New Roman" w:cs="Times New Roman"/>
          <w:sz w:val="24"/>
          <w:szCs w:val="24"/>
          <w:lang w:val="kk-KZ"/>
        </w:rPr>
        <w:t>бірі басқару ол процес</w:t>
      </w:r>
      <w:r w:rsidR="006805A1" w:rsidRPr="00FD7015">
        <w:rPr>
          <w:rFonts w:ascii="Times New Roman" w:hAnsi="Times New Roman" w:cs="Times New Roman"/>
          <w:sz w:val="24"/>
          <w:szCs w:val="24"/>
          <w:lang w:val="kk-KZ"/>
        </w:rPr>
        <w:t xml:space="preserve">інде </w:t>
      </w:r>
      <w:r w:rsidRPr="00FD7015">
        <w:rPr>
          <w:rFonts w:ascii="Times New Roman" w:hAnsi="Times New Roman" w:cs="Times New Roman"/>
          <w:sz w:val="24"/>
          <w:szCs w:val="24"/>
          <w:lang w:val="kk-KZ"/>
        </w:rPr>
        <w:t xml:space="preserve"> өз</w:t>
      </w:r>
      <w:r w:rsidR="006805A1" w:rsidRPr="00FD7015">
        <w:rPr>
          <w:rFonts w:ascii="Times New Roman" w:hAnsi="Times New Roman" w:cs="Times New Roman"/>
          <w:sz w:val="24"/>
          <w:szCs w:val="24"/>
          <w:lang w:val="kk-KZ"/>
        </w:rPr>
        <w:t>ін-өзі бағалай білуге үйрету.</w:t>
      </w:r>
    </w:p>
    <w:p w14:paraId="35CE7763" w14:textId="77777777" w:rsidR="00ED4363" w:rsidRPr="005971F0" w:rsidRDefault="00ED4363" w:rsidP="004A695D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1. Педагогикалық үрдісті басқаруға әлеуметтік тұрғыдан келу</w:t>
      </w:r>
    </w:p>
    <w:p w14:paraId="4CC6DAB2" w14:textId="77777777" w:rsidR="00ED4363" w:rsidRPr="005971F0" w:rsidRDefault="00ED4363" w:rsidP="004A695D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2. Педагогикалық жүйені басқару түрлері, негізгі принциптері мен әдістері.</w:t>
      </w:r>
    </w:p>
    <w:p w14:paraId="03C0AE51" w14:textId="77777777" w:rsidR="00ED4363" w:rsidRPr="005971F0" w:rsidRDefault="00ED4363" w:rsidP="004A695D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3. Жоғары мектеп ішілік басқару жүйесі.</w:t>
      </w:r>
    </w:p>
    <w:p w14:paraId="11EC1020" w14:textId="77777777" w:rsidR="00ED4363" w:rsidRPr="004A695D" w:rsidRDefault="00ED4363" w:rsidP="004A695D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 түрі – іскерлік ойын</w:t>
      </w:r>
    </w:p>
    <w:p w14:paraId="28336608" w14:textId="77777777" w:rsidR="00ED4363" w:rsidRPr="004A695D" w:rsidRDefault="00ED4363" w:rsidP="004A695D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Әдістемелік нұсқау: Топ    бір кіші (3-4 адам) және бір  үлкен топтарға бөлінеді. Кіші топ әкімшілік, үлкен топ қызметке қабылданушылар. Әкімшілік топтары 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lastRenderedPageBreak/>
        <w:t xml:space="preserve">болашақтағы бір оқу орнының құрылымын жасайды (Аты, мекен-жайы, факультеттер, вакантты орындар), үлкен топ резюме құрастырып жұмысқа қабылдануға тырысады. Тікелей пікірлесу жүреді. Соңында әркімнің рольге ену барысындағы жетістіктері мен кемшіліктері талқыланады. </w:t>
      </w:r>
    </w:p>
    <w:p w14:paraId="56DE028B" w14:textId="77777777" w:rsidR="00ED4363" w:rsidRPr="004A695D" w:rsidRDefault="00ED4363" w:rsidP="004A695D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Ұсынылатын әдебиеттер: </w:t>
      </w:r>
    </w:p>
    <w:p w14:paraId="1E146CD5" w14:textId="77777777"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09FF528" w14:textId="77777777" w:rsidR="0033143B" w:rsidRPr="004A695D" w:rsidRDefault="0033143B" w:rsidP="003314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1. Колеченко А.К. Энциклопедия педагогических технологий: Пособие для преподавателей.-СПб.:КАРО,2002.-368 с.</w:t>
      </w:r>
    </w:p>
    <w:p w14:paraId="638CC7D6" w14:textId="77777777" w:rsidR="0033143B" w:rsidRPr="004A695D" w:rsidRDefault="0033143B" w:rsidP="003314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. Педагогика и психология высшей школы: Учебное пособие.-Ростов на Дону:Феникс,2002.-544 с. </w:t>
      </w:r>
    </w:p>
    <w:p w14:paraId="2ADB4173" w14:textId="77777777" w:rsidR="0033143B" w:rsidRPr="0033143B" w:rsidRDefault="0033143B" w:rsidP="003314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3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>. МынбаеваА.К. Педагогика высшей школы: раздаточный дидактический материал(схемы, информация, тезисы).-Алматы, .-</w:t>
      </w:r>
    </w:p>
    <w:p w14:paraId="386A910D" w14:textId="77777777" w:rsidR="00ED4363" w:rsidRPr="0033143B" w:rsidRDefault="0033143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4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>. Мынбаева А.К., Садвакасова З.М. Инновационные методы обучения, или Как интересно преподавать: Учебное пособие. –Алматы,2007.-284 с.</w:t>
      </w:r>
    </w:p>
    <w:p w14:paraId="6B4B6302" w14:textId="77777777" w:rsidR="006805A1" w:rsidRDefault="00ED4363" w:rsidP="001E579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6805A1">
        <w:rPr>
          <w:rFonts w:ascii="Times New Roman" w:hAnsi="Times New Roman" w:cs="Times New Roman"/>
          <w:b/>
          <w:bCs/>
          <w:sz w:val="24"/>
          <w:szCs w:val="24"/>
          <w:lang w:val="kk-KZ"/>
        </w:rPr>
        <w:t>15- тақырып</w:t>
      </w:r>
      <w:r w:rsidR="001E5799" w:rsidRPr="001E5799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="006805A1">
        <w:rPr>
          <w:rFonts w:ascii="Times New Roman" w:hAnsi="Times New Roman" w:cs="Times New Roman"/>
          <w:b/>
          <w:bCs/>
          <w:sz w:val="24"/>
          <w:szCs w:val="24"/>
          <w:lang w:val="kk-KZ"/>
        </w:rPr>
        <w:t>.</w:t>
      </w:r>
      <w:r w:rsidR="006805A1" w:rsidRPr="006805A1">
        <w:rPr>
          <w:rFonts w:ascii="Times New Roman" w:hAnsi="Times New Roman" w:cs="Times New Roman"/>
          <w:b/>
          <w:bCs/>
          <w:sz w:val="24"/>
          <w:szCs w:val="24"/>
          <w:lang w:val="kk-KZ"/>
        </w:rPr>
        <w:t>Басқарудың деңгейлері.</w:t>
      </w:r>
    </w:p>
    <w:p w14:paraId="462221E9" w14:textId="77777777" w:rsidR="00ED4363" w:rsidRPr="004A695D" w:rsidRDefault="00ED4363" w:rsidP="001E579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Мақсаты: </w:t>
      </w:r>
      <w:r w:rsidR="006805A1">
        <w:rPr>
          <w:rFonts w:ascii="Times New Roman" w:hAnsi="Times New Roman" w:cs="Times New Roman"/>
          <w:sz w:val="24"/>
          <w:szCs w:val="24"/>
          <w:lang w:val="kk-KZ"/>
        </w:rPr>
        <w:t xml:space="preserve"> Басқару деңгейлерін білу.</w:t>
      </w:r>
    </w:p>
    <w:p w14:paraId="267BCDEC" w14:textId="77777777"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1. Оқытудың белсенді және дәстүрлі әдістері (салыстырмалы талдау).</w:t>
      </w:r>
    </w:p>
    <w:p w14:paraId="7697AE3F" w14:textId="77777777"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2. Мәселелік оқыту.Зерттеу іс-әрекеті және мәселелік оқыту.</w:t>
      </w:r>
    </w:p>
    <w:p w14:paraId="3404AD16" w14:textId="77777777"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3. Іскерлік, рольдік ойындар және тағы басқа белсенді оқыту әдістері.</w:t>
      </w:r>
    </w:p>
    <w:p w14:paraId="3270E4C2" w14:textId="77777777" w:rsidR="00ED4363" w:rsidRPr="004A695D" w:rsidRDefault="00ED4363" w:rsidP="004A695D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 түрі: - шығармашылық жұмыс.</w:t>
      </w:r>
    </w:p>
    <w:p w14:paraId="3004B00F" w14:textId="77777777" w:rsidR="00ED4363" w:rsidRPr="004A695D" w:rsidRDefault="00ED4363" w:rsidP="004A695D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Әдістемелік жұмыс: әртүрлі белсенді әдістерге сай дәріс, семинар тақырыптарға жоба құрастыр және оны қорғау.</w:t>
      </w:r>
    </w:p>
    <w:p w14:paraId="3EE2F129" w14:textId="77777777" w:rsidR="00ED4363" w:rsidRPr="004A695D" w:rsidRDefault="00ED4363" w:rsidP="004A695D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Ұсынылатын әдебиеттер: </w:t>
      </w:r>
    </w:p>
    <w:p w14:paraId="234A9733" w14:textId="77777777" w:rsidR="00ED4363" w:rsidRPr="0033143B" w:rsidRDefault="00ED4363" w:rsidP="0033143B">
      <w:pPr>
        <w:pStyle w:val="a3"/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33143B">
        <w:rPr>
          <w:rFonts w:ascii="Times New Roman" w:hAnsi="Times New Roman" w:cs="Times New Roman"/>
          <w:sz w:val="24"/>
          <w:szCs w:val="24"/>
          <w:lang w:val="kk-KZ"/>
        </w:rPr>
        <w:t>1</w:t>
      </w:r>
      <w:r w:rsidR="0033143B" w:rsidRPr="0033143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33143B">
        <w:rPr>
          <w:rFonts w:ascii="Times New Roman" w:hAnsi="Times New Roman" w:cs="Times New Roman"/>
          <w:sz w:val="24"/>
          <w:szCs w:val="24"/>
          <w:lang w:val="kk-KZ"/>
        </w:rPr>
        <w:t xml:space="preserve">. Исаева З.А.,Мынбаева А.К., Садвакасова З.М. Активное методы обучения. –Алматы, 2005. </w:t>
      </w:r>
    </w:p>
    <w:p w14:paraId="7F97492E" w14:textId="77777777" w:rsidR="00ED4363" w:rsidRPr="0033143B" w:rsidRDefault="00ED4363" w:rsidP="0033143B">
      <w:pPr>
        <w:pStyle w:val="a3"/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143B">
        <w:rPr>
          <w:rFonts w:ascii="Times New Roman" w:hAnsi="Times New Roman" w:cs="Times New Roman"/>
          <w:sz w:val="24"/>
          <w:szCs w:val="24"/>
          <w:lang w:val="kk-KZ"/>
        </w:rPr>
        <w:t>Мынбаева А.К., Садвакасова З.М. Инновационные методы обучения, или Как интересно преподавать: Учебное пособие. –Алматы,2007.-284 с.</w:t>
      </w:r>
    </w:p>
    <w:p w14:paraId="69DF58C1" w14:textId="77777777" w:rsidR="00ED4363" w:rsidRPr="0033143B" w:rsidRDefault="00ED4363" w:rsidP="00A67607">
      <w:pPr>
        <w:pStyle w:val="a3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143B">
        <w:rPr>
          <w:rFonts w:ascii="Times New Roman" w:hAnsi="Times New Roman" w:cs="Times New Roman"/>
          <w:sz w:val="24"/>
          <w:szCs w:val="24"/>
        </w:rPr>
        <w:t>Садыков Т.С. Абылкасымова А.Е. Дидактические основы образования в высшей школе: Учебное пособие. Алматы: РИК Казахской академии образования им. И.Алтынсарина, 2000. – 187 с</w:t>
      </w:r>
    </w:p>
    <w:p w14:paraId="385CC572" w14:textId="77777777" w:rsidR="0033143B" w:rsidRPr="0033143B" w:rsidRDefault="0033143B" w:rsidP="0033143B">
      <w:pPr>
        <w:pStyle w:val="a3"/>
        <w:numPr>
          <w:ilvl w:val="0"/>
          <w:numId w:val="2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143B">
        <w:rPr>
          <w:rFonts w:ascii="Times New Roman" w:hAnsi="Times New Roman" w:cs="Times New Roman"/>
          <w:iCs/>
          <w:sz w:val="24"/>
          <w:szCs w:val="24"/>
          <w:lang w:val="kk-KZ"/>
        </w:rPr>
        <w:t xml:space="preserve">Стар Дж. </w:t>
      </w:r>
      <w:r w:rsidRPr="0033143B">
        <w:rPr>
          <w:rFonts w:ascii="Times New Roman" w:eastAsia="Times New Roman" w:hAnsi="Times New Roman" w:cs="Times New Roman"/>
          <w:sz w:val="24"/>
          <w:szCs w:val="24"/>
        </w:rPr>
        <w:t>Великолепный коучинг: как стать блестящим коучем на своем рабочем месте. -СПб.: ИГ «Весь», 2011.</w:t>
      </w:r>
      <w:r w:rsidRPr="0033143B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5A0F7E61" w14:textId="77777777" w:rsidR="0033143B" w:rsidRPr="00BC2D91" w:rsidRDefault="0033143B" w:rsidP="0033143B">
      <w:pPr>
        <w:pStyle w:val="a7"/>
        <w:numPr>
          <w:ilvl w:val="0"/>
          <w:numId w:val="28"/>
        </w:numPr>
        <w:tabs>
          <w:tab w:val="left" w:pos="993"/>
        </w:tabs>
        <w:spacing w:after="0"/>
        <w:jc w:val="both"/>
        <w:rPr>
          <w:bCs/>
          <w:lang w:val="ru-RU"/>
        </w:rPr>
      </w:pPr>
      <w:r w:rsidRPr="00BC2D91">
        <w:rPr>
          <w:lang w:val="ru-RU"/>
        </w:rPr>
        <w:t>Основы коучинга : учеб. пособие / Т.А. Никитина, М.А. Шаталина.</w:t>
      </w:r>
      <w:r w:rsidRPr="00BC2D91">
        <w:rPr>
          <w:bCs/>
          <w:lang w:val="ru-RU"/>
        </w:rPr>
        <w:t xml:space="preserve"> – Самара : Самар. гос. пед. ун-т, 2007. </w:t>
      </w:r>
    </w:p>
    <w:p w14:paraId="1F703285" w14:textId="77777777"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2E4EE5A5" w14:textId="77777777" w:rsidR="004B24A2" w:rsidRPr="0033143B" w:rsidRDefault="004B24A2" w:rsidP="0033143B">
      <w:pPr>
        <w:pStyle w:val="a3"/>
        <w:numPr>
          <w:ilvl w:val="0"/>
          <w:numId w:val="28"/>
        </w:numPr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33143B">
        <w:rPr>
          <w:rFonts w:ascii="Times New Roman" w:hAnsi="Times New Roman" w:cs="Times New Roman"/>
          <w:bCs/>
          <w:spacing w:val="-3"/>
          <w:sz w:val="24"/>
          <w:szCs w:val="24"/>
        </w:rPr>
        <w:t xml:space="preserve">Максимов В. Е. </w:t>
      </w:r>
      <w:r w:rsidRPr="0033143B">
        <w:rPr>
          <w:rFonts w:ascii="Times New Roman" w:hAnsi="Times New Roman" w:cs="Times New Roman"/>
          <w:sz w:val="24"/>
          <w:szCs w:val="24"/>
        </w:rPr>
        <w:t xml:space="preserve">Коучинг от А до Я. Возможно все. -СПб.: Издательство «Речь», 2004. </w:t>
      </w:r>
      <w:r w:rsidRPr="0033143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kk-KZ"/>
        </w:rPr>
        <w:t>Таубаева Ш</w:t>
      </w:r>
      <w:r w:rsidRPr="0033143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.Т. Методология и методы педагогических исследований: учеб. пособие - Алматы : Қазақ ун-ті, 2015. – 213</w:t>
      </w:r>
      <w:r w:rsidRPr="0033143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kk-KZ"/>
        </w:rPr>
        <w:t xml:space="preserve"> с.</w:t>
      </w:r>
    </w:p>
    <w:p w14:paraId="23CCAFCD" w14:textId="77777777" w:rsidR="00ED4363" w:rsidRPr="004B24A2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ED4363" w:rsidRPr="004B24A2" w:rsidSect="008D43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7E24BF"/>
    <w:multiLevelType w:val="hybridMultilevel"/>
    <w:tmpl w:val="C18C8E80"/>
    <w:lvl w:ilvl="0" w:tplc="2C9497C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66C55FC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00634DC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072CA92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BF22886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B6C2C2E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F50923E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ECC0D42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6167222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E02CA3"/>
    <w:multiLevelType w:val="hybridMultilevel"/>
    <w:tmpl w:val="3C90E336"/>
    <w:lvl w:ilvl="0" w:tplc="4B76579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894EE06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66CC0FA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500BF16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8DA5C7E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AC6030E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C201F32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7220654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C684264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807734"/>
    <w:multiLevelType w:val="hybridMultilevel"/>
    <w:tmpl w:val="AC085D1E"/>
    <w:lvl w:ilvl="0" w:tplc="C5F61AC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8966616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E04BADE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7827E32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BF84ED4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410C45C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0EC593A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E8C7654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976ADD0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526966"/>
    <w:multiLevelType w:val="hybridMultilevel"/>
    <w:tmpl w:val="53BA64EE"/>
    <w:lvl w:ilvl="0" w:tplc="9ED8542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AC6A1C6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B440472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FB84A1A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8207896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DFE3B6A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0B2DD9E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AFA27EE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3EEE946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952766"/>
    <w:multiLevelType w:val="hybridMultilevel"/>
    <w:tmpl w:val="ED9AC276"/>
    <w:lvl w:ilvl="0" w:tplc="BD18B4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6564D6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0CA342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ED6681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2888E1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E0610E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4543C9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E92CA7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58A84A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C0C3F58"/>
    <w:multiLevelType w:val="hybridMultilevel"/>
    <w:tmpl w:val="BD923516"/>
    <w:lvl w:ilvl="0" w:tplc="1BD295C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AB09BEC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0E88322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3720D34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7E67EC4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75C5BEE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424BE62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43E69DC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FE0917A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662EA1"/>
    <w:multiLevelType w:val="hybridMultilevel"/>
    <w:tmpl w:val="2CE6BE26"/>
    <w:lvl w:ilvl="0" w:tplc="553EC1B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630CF1C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BB2C5C4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31CD95C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38E030C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DBA5114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272B2B2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5AE17D8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416D776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1D00DA"/>
    <w:multiLevelType w:val="hybridMultilevel"/>
    <w:tmpl w:val="9736981E"/>
    <w:lvl w:ilvl="0" w:tplc="5010C5C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C38A3EA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C6EF44E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594F776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4529ABC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3F64016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0047DE8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2E4233A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D089202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5A2475"/>
    <w:multiLevelType w:val="hybridMultilevel"/>
    <w:tmpl w:val="B8B2FE36"/>
    <w:lvl w:ilvl="0" w:tplc="28FC9D7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410E63A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FAC8564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9D647F4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8B8B962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340D30C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E3060B0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2FE8506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AFE1266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0D6866"/>
    <w:multiLevelType w:val="hybridMultilevel"/>
    <w:tmpl w:val="3F54CA88"/>
    <w:lvl w:ilvl="0" w:tplc="FD4CE0A8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0" w15:restartNumberingAfterBreak="0">
    <w:nsid w:val="272732AF"/>
    <w:multiLevelType w:val="hybridMultilevel"/>
    <w:tmpl w:val="CFD246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0137E5"/>
    <w:multiLevelType w:val="hybridMultilevel"/>
    <w:tmpl w:val="21365764"/>
    <w:lvl w:ilvl="0" w:tplc="1194CB9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75A30AE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E7C615C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A2E69D0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988C3F2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1DE5B78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428C9EC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D5207B4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A5830BA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8B01CC"/>
    <w:multiLevelType w:val="hybridMultilevel"/>
    <w:tmpl w:val="B41AD2D6"/>
    <w:lvl w:ilvl="0" w:tplc="FD4CE0A8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3" w15:restartNumberingAfterBreak="0">
    <w:nsid w:val="33FC1B07"/>
    <w:multiLevelType w:val="hybridMultilevel"/>
    <w:tmpl w:val="392EFEF0"/>
    <w:lvl w:ilvl="0" w:tplc="FD14B2C2">
      <w:start w:val="1"/>
      <w:numFmt w:val="bullet"/>
      <w:lvlText w:val=""/>
      <w:lvlJc w:val="left"/>
      <w:pPr>
        <w:tabs>
          <w:tab w:val="num" w:pos="502"/>
        </w:tabs>
        <w:ind w:left="502" w:hanging="360"/>
      </w:pPr>
      <w:rPr>
        <w:rFonts w:ascii="Wingdings" w:hAnsi="Wingdings" w:hint="default"/>
      </w:rPr>
    </w:lvl>
    <w:lvl w:ilvl="1" w:tplc="70D2824E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C3C67F8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5FE539C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0F0F008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7925816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FAA5DCE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C5A173C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AF8E39E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0C342F"/>
    <w:multiLevelType w:val="hybridMultilevel"/>
    <w:tmpl w:val="50203F3C"/>
    <w:lvl w:ilvl="0" w:tplc="3858060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16ED324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76A0A9A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7C5798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A2694E6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436EE0E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1F4BF5C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4D6FABC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4445930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468541F"/>
    <w:multiLevelType w:val="hybridMultilevel"/>
    <w:tmpl w:val="835CE76E"/>
    <w:lvl w:ilvl="0" w:tplc="F5EC17BE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lang w:val="kk-KZ"/>
      </w:rPr>
    </w:lvl>
    <w:lvl w:ilvl="1" w:tplc="06564D6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0CA342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ED6681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2888E1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E0610E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4543C9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E92CA7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58A84A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53F21E8"/>
    <w:multiLevelType w:val="hybridMultilevel"/>
    <w:tmpl w:val="CDC82F42"/>
    <w:lvl w:ilvl="0" w:tplc="4F8C347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59E6EEE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B701CAC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C3A8B40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DDE17D2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60C348E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46C249E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27E857E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0840DEE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943377F"/>
    <w:multiLevelType w:val="hybridMultilevel"/>
    <w:tmpl w:val="B9D82876"/>
    <w:lvl w:ilvl="0" w:tplc="93A0C3B6">
      <w:start w:val="4"/>
      <w:numFmt w:val="decimal"/>
      <w:lvlText w:val="%1"/>
      <w:lvlJc w:val="left"/>
      <w:pPr>
        <w:ind w:left="786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647F27DF"/>
    <w:multiLevelType w:val="hybridMultilevel"/>
    <w:tmpl w:val="9A6EE874"/>
    <w:lvl w:ilvl="0" w:tplc="5926825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7024CA0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16A9878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9D60DDA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1BC4AF2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2B879F2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0B081BA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83CE37E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F1A8F2C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6410B4B"/>
    <w:multiLevelType w:val="hybridMultilevel"/>
    <w:tmpl w:val="D7CC453E"/>
    <w:lvl w:ilvl="0" w:tplc="AF06087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7FAFABE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77E8D46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8F0E486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0EEC34E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73696DC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6BC8B24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C863818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474502E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C9263AA"/>
    <w:multiLevelType w:val="hybridMultilevel"/>
    <w:tmpl w:val="61F0B432"/>
    <w:lvl w:ilvl="0" w:tplc="BD18B4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D0817C7"/>
    <w:multiLevelType w:val="hybridMultilevel"/>
    <w:tmpl w:val="C5FABE68"/>
    <w:lvl w:ilvl="0" w:tplc="1B6AF06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338B364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B5CF5DE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87248E0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6CC374C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5766E86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5D89210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75EF036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C822772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05D786C"/>
    <w:multiLevelType w:val="hybridMultilevel"/>
    <w:tmpl w:val="15165D60"/>
    <w:lvl w:ilvl="0" w:tplc="973C812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28A67D4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2E6FD2E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B7EF144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7B690D2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9404748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E244E5A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8B4AC12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6B0A586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384630E"/>
    <w:multiLevelType w:val="hybridMultilevel"/>
    <w:tmpl w:val="D6D8AD70"/>
    <w:lvl w:ilvl="0" w:tplc="406A722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BCE8E4E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082B3F8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52CEE7C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8A08870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9D6C49C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7A0E1A6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10457E8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DC4400C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44C6A61"/>
    <w:multiLevelType w:val="hybridMultilevel"/>
    <w:tmpl w:val="CEB0EB8C"/>
    <w:lvl w:ilvl="0" w:tplc="17A0D55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66A22A8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0E8DD38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6EADE3E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1D04DA6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27CEAB2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1985BBE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A1859D8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D1E89B6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59B7D2E"/>
    <w:multiLevelType w:val="hybridMultilevel"/>
    <w:tmpl w:val="1F404D90"/>
    <w:lvl w:ilvl="0" w:tplc="DB18C9B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2E4C1FA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996EA58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CB4B648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4769176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E445E44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3228082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09C72C8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3C6180C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59F34AB"/>
    <w:multiLevelType w:val="hybridMultilevel"/>
    <w:tmpl w:val="6A407FC6"/>
    <w:lvl w:ilvl="0" w:tplc="72B8839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D18C6D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212A59A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B84CA8C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8B61D4E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F6E9398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B72D756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736DDE0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5CAB8E4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8B57F4C"/>
    <w:multiLevelType w:val="hybridMultilevel"/>
    <w:tmpl w:val="9364C774"/>
    <w:lvl w:ilvl="0" w:tplc="2496025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6B8898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010520A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3D2B460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D1C2C8A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DC2E7E4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A40FB60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73A42BA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78CA9D0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F4E30E2"/>
    <w:multiLevelType w:val="hybridMultilevel"/>
    <w:tmpl w:val="21AAC68C"/>
    <w:lvl w:ilvl="0" w:tplc="886870B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470508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01AFC9E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07232D8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9D8849A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EC4C93A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206E412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1A60C36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070BF52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89519842">
    <w:abstractNumId w:val="6"/>
  </w:num>
  <w:num w:numId="2" w16cid:durableId="1980107416">
    <w:abstractNumId w:val="24"/>
  </w:num>
  <w:num w:numId="3" w16cid:durableId="333144457">
    <w:abstractNumId w:val="7"/>
  </w:num>
  <w:num w:numId="4" w16cid:durableId="276371196">
    <w:abstractNumId w:val="23"/>
  </w:num>
  <w:num w:numId="5" w16cid:durableId="1257471878">
    <w:abstractNumId w:val="16"/>
  </w:num>
  <w:num w:numId="6" w16cid:durableId="2041589918">
    <w:abstractNumId w:val="8"/>
  </w:num>
  <w:num w:numId="7" w16cid:durableId="1155102082">
    <w:abstractNumId w:val="26"/>
  </w:num>
  <w:num w:numId="8" w16cid:durableId="450629677">
    <w:abstractNumId w:val="14"/>
  </w:num>
  <w:num w:numId="9" w16cid:durableId="1194347210">
    <w:abstractNumId w:val="22"/>
  </w:num>
  <w:num w:numId="10" w16cid:durableId="1886257927">
    <w:abstractNumId w:val="0"/>
  </w:num>
  <w:num w:numId="11" w16cid:durableId="1051928159">
    <w:abstractNumId w:val="1"/>
  </w:num>
  <w:num w:numId="12" w16cid:durableId="514731859">
    <w:abstractNumId w:val="28"/>
  </w:num>
  <w:num w:numId="13" w16cid:durableId="207307583">
    <w:abstractNumId w:val="5"/>
  </w:num>
  <w:num w:numId="14" w16cid:durableId="906652349">
    <w:abstractNumId w:val="27"/>
  </w:num>
  <w:num w:numId="15" w16cid:durableId="949318524">
    <w:abstractNumId w:val="19"/>
  </w:num>
  <w:num w:numId="16" w16cid:durableId="458456731">
    <w:abstractNumId w:val="11"/>
  </w:num>
  <w:num w:numId="17" w16cid:durableId="1314023024">
    <w:abstractNumId w:val="2"/>
  </w:num>
  <w:num w:numId="18" w16cid:durableId="671033514">
    <w:abstractNumId w:val="25"/>
  </w:num>
  <w:num w:numId="19" w16cid:durableId="1709916111">
    <w:abstractNumId w:val="15"/>
  </w:num>
  <w:num w:numId="20" w16cid:durableId="1636909575">
    <w:abstractNumId w:val="18"/>
  </w:num>
  <w:num w:numId="21" w16cid:durableId="1868567308">
    <w:abstractNumId w:val="21"/>
  </w:num>
  <w:num w:numId="22" w16cid:durableId="189031542">
    <w:abstractNumId w:val="3"/>
  </w:num>
  <w:num w:numId="23" w16cid:durableId="68306493">
    <w:abstractNumId w:val="13"/>
  </w:num>
  <w:num w:numId="24" w16cid:durableId="393357473">
    <w:abstractNumId w:val="10"/>
  </w:num>
  <w:num w:numId="25" w16cid:durableId="1234896455">
    <w:abstractNumId w:val="12"/>
  </w:num>
  <w:num w:numId="26" w16cid:durableId="1797333979">
    <w:abstractNumId w:val="9"/>
  </w:num>
  <w:num w:numId="27" w16cid:durableId="1477793088">
    <w:abstractNumId w:val="15"/>
  </w:num>
  <w:num w:numId="28" w16cid:durableId="977608717">
    <w:abstractNumId w:val="20"/>
  </w:num>
  <w:num w:numId="29" w16cid:durableId="2137064340">
    <w:abstractNumId w:val="4"/>
  </w:num>
  <w:num w:numId="30" w16cid:durableId="132994614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D4363"/>
    <w:rsid w:val="0012076B"/>
    <w:rsid w:val="001D7472"/>
    <w:rsid w:val="001E5799"/>
    <w:rsid w:val="0033143B"/>
    <w:rsid w:val="003556B8"/>
    <w:rsid w:val="00402808"/>
    <w:rsid w:val="004513C5"/>
    <w:rsid w:val="004A695D"/>
    <w:rsid w:val="004B24A2"/>
    <w:rsid w:val="005971F0"/>
    <w:rsid w:val="00597B4B"/>
    <w:rsid w:val="00607BF5"/>
    <w:rsid w:val="006805A1"/>
    <w:rsid w:val="00681A5F"/>
    <w:rsid w:val="008A48C5"/>
    <w:rsid w:val="008C44E8"/>
    <w:rsid w:val="008F1920"/>
    <w:rsid w:val="0094055D"/>
    <w:rsid w:val="00945C9B"/>
    <w:rsid w:val="00A67607"/>
    <w:rsid w:val="00B40EC6"/>
    <w:rsid w:val="00BB4C4C"/>
    <w:rsid w:val="00C00A3F"/>
    <w:rsid w:val="00C6106C"/>
    <w:rsid w:val="00ED4363"/>
    <w:rsid w:val="00FD7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16E485"/>
  <w15:docId w15:val="{3378CF03-9E23-4CC3-8BD0-3B47D1C58D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C44E8"/>
  </w:style>
  <w:style w:type="paragraph" w:styleId="1">
    <w:name w:val="heading 1"/>
    <w:basedOn w:val="a"/>
    <w:next w:val="a"/>
    <w:link w:val="10"/>
    <w:qFormat/>
    <w:rsid w:val="0012076B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7">
    <w:name w:val="heading 7"/>
    <w:basedOn w:val="a"/>
    <w:next w:val="a"/>
    <w:link w:val="70"/>
    <w:qFormat/>
    <w:rsid w:val="0012076B"/>
    <w:pPr>
      <w:keepNext/>
      <w:spacing w:after="0" w:line="240" w:lineRule="auto"/>
      <w:ind w:firstLine="720"/>
      <w:jc w:val="center"/>
      <w:outlineLvl w:val="6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076B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12076B"/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70">
    <w:name w:val="Заголовок 7 Знак"/>
    <w:basedOn w:val="a0"/>
    <w:link w:val="7"/>
    <w:rsid w:val="0012076B"/>
    <w:rPr>
      <w:rFonts w:ascii="Times New Roman" w:eastAsia="Times New Roman" w:hAnsi="Times New Roman" w:cs="Times New Roman"/>
      <w:b/>
      <w:bCs/>
      <w:sz w:val="28"/>
      <w:szCs w:val="24"/>
    </w:rPr>
  </w:style>
  <w:style w:type="character" w:styleId="a4">
    <w:name w:val="Hyperlink"/>
    <w:rsid w:val="0012076B"/>
    <w:rPr>
      <w:color w:val="333333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8F19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F1920"/>
    <w:rPr>
      <w:rFonts w:ascii="Segoe UI" w:hAnsi="Segoe UI" w:cs="Segoe UI"/>
      <w:sz w:val="18"/>
      <w:szCs w:val="18"/>
    </w:rPr>
  </w:style>
  <w:style w:type="paragraph" w:styleId="a7">
    <w:name w:val="Body Text Indent"/>
    <w:aliases w:val=" Знак Знак Знак"/>
    <w:basedOn w:val="a"/>
    <w:link w:val="a8"/>
    <w:rsid w:val="004B24A2"/>
    <w:pPr>
      <w:spacing w:after="120" w:line="240" w:lineRule="auto"/>
      <w:ind w:left="283"/>
    </w:pPr>
    <w:rPr>
      <w:rFonts w:ascii="Times New Roman" w:eastAsia="MS Mincho" w:hAnsi="Times New Roman" w:cs="Times New Roman"/>
      <w:sz w:val="24"/>
      <w:szCs w:val="24"/>
      <w:lang w:val="en-US" w:eastAsia="ja-JP"/>
    </w:rPr>
  </w:style>
  <w:style w:type="character" w:customStyle="1" w:styleId="a8">
    <w:name w:val="Основной текст с отступом Знак"/>
    <w:aliases w:val=" Знак Знак Знак Знак"/>
    <w:basedOn w:val="a0"/>
    <w:link w:val="a7"/>
    <w:rsid w:val="004B24A2"/>
    <w:rPr>
      <w:rFonts w:ascii="Times New Roman" w:eastAsia="MS Mincho" w:hAnsi="Times New Roman" w:cs="Times New Roman"/>
      <w:sz w:val="24"/>
      <w:szCs w:val="24"/>
      <w:lang w:val="en-US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7</Pages>
  <Words>2210</Words>
  <Characters>12602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Kaliash</dc:creator>
  <cp:keywords/>
  <dc:description/>
  <cp:lastModifiedBy>Куаныш</cp:lastModifiedBy>
  <cp:revision>22</cp:revision>
  <cp:lastPrinted>2018-01-31T14:18:00Z</cp:lastPrinted>
  <dcterms:created xsi:type="dcterms:W3CDTF">2015-01-02T20:49:00Z</dcterms:created>
  <dcterms:modified xsi:type="dcterms:W3CDTF">2023-09-12T17:09:00Z</dcterms:modified>
</cp:coreProperties>
</file>